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AD60" w14:textId="77777777" w:rsidR="00C76889" w:rsidRDefault="00C76889" w:rsidP="00C76889">
      <w:pPr>
        <w:pStyle w:val="aa"/>
        <w:spacing w:line="280" w:lineRule="exact"/>
        <w:ind w:leftChars="2800" w:left="5880" w:rightChars="393" w:right="825" w:firstLineChars="650" w:firstLine="1560"/>
        <w:jc w:val="right"/>
        <w:rPr>
          <w:rFonts w:ascii="ＭＳ 明朝" w:hAnsi="ＭＳ 明朝"/>
          <w:sz w:val="24"/>
        </w:rPr>
      </w:pPr>
    </w:p>
    <w:p w14:paraId="6EB08C6B" w14:textId="061178A3" w:rsidR="00C76889" w:rsidRPr="00B51F08" w:rsidRDefault="00C76889" w:rsidP="00B51F08">
      <w:pPr>
        <w:pStyle w:val="aa"/>
        <w:spacing w:line="300" w:lineRule="exact"/>
        <w:ind w:leftChars="2800" w:left="5880" w:rightChars="393" w:right="825" w:firstLineChars="650" w:firstLine="1560"/>
        <w:jc w:val="right"/>
        <w:rPr>
          <w:sz w:val="24"/>
        </w:rPr>
      </w:pPr>
      <w:r w:rsidRPr="00B51F08">
        <w:rPr>
          <w:sz w:val="24"/>
        </w:rPr>
        <w:t>Ｇ発</w:t>
      </w:r>
      <w:r w:rsidRPr="00B51F08">
        <w:rPr>
          <w:sz w:val="24"/>
        </w:rPr>
        <w:t>22</w:t>
      </w:r>
      <w:r w:rsidRPr="00B51F08">
        <w:rPr>
          <w:sz w:val="24"/>
        </w:rPr>
        <w:t>－</w:t>
      </w:r>
      <w:r w:rsidRPr="00B51F08">
        <w:rPr>
          <w:sz w:val="24"/>
        </w:rPr>
        <w:t>037</w:t>
      </w:r>
    </w:p>
    <w:p w14:paraId="0607DBDC" w14:textId="4AC06CE4" w:rsidR="00C76889" w:rsidRPr="00B51F08" w:rsidRDefault="00C76889" w:rsidP="00B51F08">
      <w:pPr>
        <w:pStyle w:val="aa"/>
        <w:spacing w:line="300" w:lineRule="exact"/>
        <w:ind w:leftChars="2800" w:left="5880" w:rightChars="393" w:right="825"/>
        <w:jc w:val="right"/>
        <w:rPr>
          <w:sz w:val="24"/>
        </w:rPr>
      </w:pPr>
      <w:r w:rsidRPr="00B51F08">
        <w:rPr>
          <w:sz w:val="24"/>
        </w:rPr>
        <w:t>2022</w:t>
      </w:r>
      <w:r w:rsidRPr="00B51F08">
        <w:rPr>
          <w:sz w:val="24"/>
        </w:rPr>
        <w:t>年</w:t>
      </w:r>
      <w:r w:rsidRPr="00B51F08">
        <w:rPr>
          <w:sz w:val="24"/>
        </w:rPr>
        <w:t>10</w:t>
      </w:r>
      <w:r w:rsidRPr="00B51F08">
        <w:rPr>
          <w:sz w:val="24"/>
        </w:rPr>
        <w:t>月</w:t>
      </w:r>
      <w:r w:rsidRPr="00B51F08">
        <w:rPr>
          <w:sz w:val="24"/>
        </w:rPr>
        <w:t>1</w:t>
      </w:r>
      <w:r w:rsidR="00951577">
        <w:rPr>
          <w:rFonts w:hint="eastAsia"/>
          <w:sz w:val="24"/>
        </w:rPr>
        <w:t>2</w:t>
      </w:r>
      <w:r w:rsidRPr="00B51F08">
        <w:rPr>
          <w:sz w:val="24"/>
        </w:rPr>
        <w:t>日</w:t>
      </w:r>
    </w:p>
    <w:p w14:paraId="768A4B7A" w14:textId="77777777" w:rsidR="00C76889" w:rsidRPr="00B51F08" w:rsidRDefault="00C76889" w:rsidP="00B51F08">
      <w:pPr>
        <w:spacing w:line="300" w:lineRule="exact"/>
        <w:ind w:rightChars="393" w:right="825" w:firstLineChars="354" w:firstLine="850"/>
        <w:jc w:val="left"/>
        <w:rPr>
          <w:rFonts w:ascii="Century" w:eastAsia="ＭＳ 明朝" w:hAnsi="Century"/>
          <w:bCs/>
          <w:sz w:val="24"/>
          <w:szCs w:val="24"/>
        </w:rPr>
      </w:pPr>
      <w:r w:rsidRPr="00B51F08">
        <w:rPr>
          <w:rFonts w:ascii="Century" w:eastAsia="ＭＳ 明朝" w:hAnsi="Century"/>
          <w:bCs/>
          <w:sz w:val="24"/>
          <w:szCs w:val="24"/>
        </w:rPr>
        <w:t xml:space="preserve">各ライオンズクラブ会長　</w:t>
      </w:r>
      <w:r w:rsidRPr="00B51F08">
        <w:rPr>
          <w:rFonts w:ascii="Century" w:eastAsia="ＭＳ 明朝" w:hAnsi="Century"/>
          <w:sz w:val="24"/>
          <w:szCs w:val="24"/>
        </w:rPr>
        <w:t>各位</w:t>
      </w:r>
    </w:p>
    <w:p w14:paraId="327E8F3E" w14:textId="77777777" w:rsidR="00C76889" w:rsidRPr="00B51F08" w:rsidRDefault="00C76889" w:rsidP="00B51F08">
      <w:pPr>
        <w:spacing w:line="300" w:lineRule="exact"/>
        <w:ind w:left="3360" w:rightChars="393" w:right="825"/>
        <w:jc w:val="right"/>
        <w:rPr>
          <w:rFonts w:ascii="Century" w:eastAsia="ＭＳ 明朝" w:hAnsi="Century"/>
          <w:sz w:val="24"/>
          <w:szCs w:val="24"/>
        </w:rPr>
      </w:pPr>
      <w:r w:rsidRPr="00B51F08">
        <w:rPr>
          <w:rFonts w:ascii="Century" w:eastAsia="ＭＳ 明朝" w:hAnsi="Century"/>
          <w:sz w:val="24"/>
          <w:szCs w:val="24"/>
        </w:rPr>
        <w:t>ライオンズクラブ国際協会</w:t>
      </w:r>
      <w:r w:rsidRPr="00B51F08">
        <w:rPr>
          <w:rFonts w:ascii="Century" w:eastAsia="ＭＳ 明朝" w:hAnsi="Century"/>
          <w:sz w:val="24"/>
          <w:szCs w:val="24"/>
        </w:rPr>
        <w:t>333</w:t>
      </w:r>
      <w:r w:rsidRPr="00B51F08">
        <w:rPr>
          <w:rFonts w:ascii="Century" w:eastAsia="ＭＳ 明朝" w:hAnsi="Century"/>
          <w:sz w:val="24"/>
          <w:szCs w:val="24"/>
        </w:rPr>
        <w:t>－Ｃ地区</w:t>
      </w:r>
    </w:p>
    <w:p w14:paraId="3C4A042E" w14:textId="72CCF281" w:rsidR="00C76889" w:rsidRPr="00B51F08" w:rsidRDefault="005353D8" w:rsidP="005353D8">
      <w:pPr>
        <w:pStyle w:val="a4"/>
        <w:tabs>
          <w:tab w:val="clear" w:pos="4252"/>
          <w:tab w:val="clear" w:pos="8504"/>
        </w:tabs>
        <w:snapToGrid/>
        <w:spacing w:line="300" w:lineRule="exact"/>
        <w:ind w:left="5040" w:rightChars="393" w:right="825" w:firstLine="630"/>
        <w:jc w:val="left"/>
        <w:rPr>
          <w:rFonts w:ascii="Century" w:eastAsia="ＭＳ 明朝" w:hAnsi="Century"/>
          <w:sz w:val="24"/>
          <w:szCs w:val="24"/>
        </w:rPr>
      </w:pPr>
      <w:r w:rsidRPr="00B51F08">
        <w:rPr>
          <w:rFonts w:ascii="Century" w:eastAsia="ＭＳ 明朝" w:hAnsi="Century"/>
          <w:sz w:val="24"/>
          <w:szCs w:val="24"/>
        </w:rPr>
        <w:t>地区ガバナー</w:t>
      </w:r>
      <w:r>
        <w:rPr>
          <w:rFonts w:ascii="Century" w:eastAsia="ＭＳ 明朝" w:hAnsi="Century"/>
          <w:sz w:val="24"/>
          <w:szCs w:val="24"/>
        </w:rPr>
        <w:tab/>
      </w:r>
      <w:r w:rsidR="00C76889" w:rsidRPr="00B51F08">
        <w:rPr>
          <w:rFonts w:ascii="Century" w:eastAsia="ＭＳ 明朝" w:hAnsi="Century"/>
          <w:sz w:val="24"/>
          <w:szCs w:val="24"/>
        </w:rPr>
        <w:t>Ｌ　髙橋　順之</w:t>
      </w:r>
    </w:p>
    <w:p w14:paraId="7E8F3D90" w14:textId="1C6F4981" w:rsidR="00C76889" w:rsidRPr="00B51F08" w:rsidRDefault="00C76889" w:rsidP="005353D8">
      <w:pPr>
        <w:spacing w:line="300" w:lineRule="exact"/>
        <w:ind w:left="5040" w:rightChars="190" w:right="399" w:firstLine="630"/>
        <w:jc w:val="left"/>
        <w:rPr>
          <w:rFonts w:ascii="Century" w:eastAsia="ＭＳ 明朝" w:hAnsi="Century"/>
          <w:bCs/>
          <w:sz w:val="24"/>
          <w:szCs w:val="24"/>
        </w:rPr>
      </w:pPr>
      <w:r w:rsidRPr="00B51F08">
        <w:rPr>
          <w:rFonts w:ascii="Century" w:eastAsia="ＭＳ 明朝" w:hAnsi="Century"/>
          <w:bCs/>
          <w:sz w:val="24"/>
          <w:szCs w:val="24"/>
        </w:rPr>
        <w:t>地区</w:t>
      </w:r>
      <w:r w:rsidR="00C37608">
        <w:rPr>
          <w:rFonts w:ascii="Century" w:eastAsia="ＭＳ 明朝" w:hAnsi="Century" w:hint="eastAsia"/>
          <w:bCs/>
          <w:sz w:val="24"/>
          <w:szCs w:val="24"/>
        </w:rPr>
        <w:t>ｽﾍﾟｼｬﾙﾃｨｸﾗﾌﾞ</w:t>
      </w:r>
      <w:r w:rsidRPr="00B51F08">
        <w:rPr>
          <w:rFonts w:ascii="Century" w:eastAsia="ＭＳ 明朝" w:hAnsi="Century"/>
          <w:bCs/>
          <w:sz w:val="24"/>
          <w:szCs w:val="24"/>
        </w:rPr>
        <w:t>・</w:t>
      </w:r>
      <w:r w:rsidR="000A6182">
        <w:rPr>
          <w:rFonts w:ascii="Century" w:eastAsia="ＭＳ 明朝" w:hAnsi="Century" w:hint="eastAsia"/>
          <w:bCs/>
          <w:sz w:val="24"/>
          <w:szCs w:val="24"/>
        </w:rPr>
        <w:t>F</w:t>
      </w:r>
      <w:r w:rsidR="000A6182">
        <w:rPr>
          <w:rFonts w:ascii="Century" w:eastAsia="ＭＳ 明朝" w:hAnsi="Century"/>
          <w:bCs/>
          <w:sz w:val="24"/>
          <w:szCs w:val="24"/>
        </w:rPr>
        <w:t>WT</w:t>
      </w:r>
      <w:r w:rsidR="00C37608">
        <w:rPr>
          <w:rFonts w:ascii="Century" w:eastAsia="ＭＳ 明朝" w:hAnsi="Century" w:hint="eastAsia"/>
          <w:bCs/>
          <w:sz w:val="24"/>
          <w:szCs w:val="24"/>
        </w:rPr>
        <w:t>ｺｰﾃﾞｨﾈｰﾀｰ</w:t>
      </w:r>
    </w:p>
    <w:p w14:paraId="5839A9E2" w14:textId="44A79BB1" w:rsidR="00C76889" w:rsidRPr="00B51F08" w:rsidRDefault="00C76889" w:rsidP="005353D8">
      <w:pPr>
        <w:spacing w:line="300" w:lineRule="exact"/>
        <w:ind w:left="6720" w:rightChars="393" w:right="825" w:firstLine="840"/>
        <w:rPr>
          <w:rFonts w:ascii="Century" w:eastAsia="ＭＳ 明朝" w:hAnsi="Century"/>
          <w:bCs/>
          <w:sz w:val="24"/>
          <w:szCs w:val="24"/>
        </w:rPr>
      </w:pPr>
      <w:r w:rsidRPr="00B51F08">
        <w:rPr>
          <w:rFonts w:ascii="Century" w:eastAsia="ＭＳ 明朝" w:hAnsi="Century"/>
          <w:sz w:val="24"/>
          <w:szCs w:val="24"/>
        </w:rPr>
        <w:t xml:space="preserve">Ｌ　舘　</w:t>
      </w:r>
      <w:r w:rsidR="005353D8">
        <w:rPr>
          <w:rFonts w:ascii="Century" w:eastAsia="ＭＳ 明朝" w:hAnsi="Century" w:hint="eastAsia"/>
          <w:sz w:val="24"/>
          <w:szCs w:val="24"/>
        </w:rPr>
        <w:t xml:space="preserve"> </w:t>
      </w:r>
      <w:r w:rsidRPr="00B51F08">
        <w:rPr>
          <w:rFonts w:ascii="Century" w:eastAsia="ＭＳ 明朝" w:hAnsi="Century"/>
          <w:sz w:val="24"/>
          <w:szCs w:val="24"/>
        </w:rPr>
        <w:t>里枝</w:t>
      </w:r>
    </w:p>
    <w:p w14:paraId="59834E08" w14:textId="5E5CE912" w:rsidR="00C76889" w:rsidRDefault="00C76889" w:rsidP="00C76889">
      <w:pPr>
        <w:spacing w:line="280" w:lineRule="exact"/>
        <w:jc w:val="center"/>
        <w:rPr>
          <w:rFonts w:ascii="ＭＳ 明朝" w:eastAsia="ＭＳ 明朝" w:hAnsi="ＭＳ 明朝"/>
          <w:b/>
          <w:sz w:val="26"/>
          <w:szCs w:val="28"/>
        </w:rPr>
      </w:pPr>
    </w:p>
    <w:p w14:paraId="2D6649BB" w14:textId="77777777" w:rsidR="00D11B71" w:rsidRDefault="00D11B71" w:rsidP="00C76889">
      <w:pPr>
        <w:spacing w:line="280" w:lineRule="exact"/>
        <w:jc w:val="center"/>
        <w:rPr>
          <w:b/>
          <w:sz w:val="26"/>
          <w:szCs w:val="28"/>
        </w:rPr>
      </w:pPr>
    </w:p>
    <w:p w14:paraId="59F34B95" w14:textId="77777777" w:rsidR="008C6BA5" w:rsidRDefault="00C76889" w:rsidP="00457B71">
      <w:pPr>
        <w:spacing w:line="44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bookmarkStart w:id="0" w:name="_Hlk116373926"/>
      <w:r w:rsidRPr="00C76889">
        <w:rPr>
          <w:rFonts w:ascii="ＭＳ 明朝" w:eastAsia="ＭＳ 明朝" w:hAnsi="ＭＳ 明朝" w:hint="eastAsia"/>
          <w:b/>
          <w:bCs/>
          <w:sz w:val="28"/>
          <w:szCs w:val="28"/>
        </w:rPr>
        <w:t>子どもの未来応援推進事業</w:t>
      </w:r>
      <w:bookmarkStart w:id="1" w:name="_Hlk116378365"/>
      <w:bookmarkEnd w:id="0"/>
      <w:r w:rsidRPr="00C76889">
        <w:rPr>
          <w:rFonts w:ascii="ＭＳ 明朝" w:eastAsia="ＭＳ 明朝" w:hAnsi="ＭＳ 明朝" w:hint="eastAsia"/>
          <w:b/>
          <w:bCs/>
          <w:sz w:val="28"/>
          <w:szCs w:val="28"/>
        </w:rPr>
        <w:t>「</w:t>
      </w:r>
      <w:r w:rsidR="008C6BA5" w:rsidRPr="008C6BA5">
        <w:rPr>
          <w:rFonts w:ascii="ＭＳ 明朝" w:eastAsia="ＭＳ 明朝" w:hAnsi="ＭＳ 明朝" w:hint="eastAsia"/>
          <w:b/>
          <w:bCs/>
          <w:sz w:val="28"/>
          <w:szCs w:val="28"/>
        </w:rPr>
        <w:t>こどものみらい古本募金</w:t>
      </w:r>
      <w:r w:rsidRPr="00C76889">
        <w:rPr>
          <w:rFonts w:ascii="ＭＳ 明朝" w:eastAsia="ＭＳ 明朝" w:hAnsi="ＭＳ 明朝" w:hint="eastAsia"/>
          <w:b/>
          <w:bCs/>
          <w:sz w:val="28"/>
          <w:szCs w:val="28"/>
        </w:rPr>
        <w:t>」</w:t>
      </w:r>
      <w:bookmarkEnd w:id="1"/>
    </w:p>
    <w:p w14:paraId="1D5563F2" w14:textId="1F7B5832" w:rsidR="00C76889" w:rsidRPr="00C76889" w:rsidRDefault="00C76889" w:rsidP="00457B71">
      <w:pPr>
        <w:spacing w:line="44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76889">
        <w:rPr>
          <w:rFonts w:ascii="ＭＳ 明朝" w:eastAsia="ＭＳ 明朝" w:hAnsi="ＭＳ 明朝" w:hint="eastAsia"/>
          <w:b/>
          <w:bCs/>
          <w:sz w:val="28"/>
          <w:szCs w:val="28"/>
        </w:rPr>
        <w:t>ご協力のお願い</w:t>
      </w:r>
    </w:p>
    <w:p w14:paraId="6FE808FD" w14:textId="77777777" w:rsidR="00C76889" w:rsidRPr="00C76889" w:rsidRDefault="00C76889" w:rsidP="00C76889">
      <w:pPr>
        <w:pStyle w:val="a8"/>
        <w:spacing w:line="320" w:lineRule="exact"/>
        <w:rPr>
          <w:rFonts w:ascii="ＭＳ 明朝" w:hAnsi="ＭＳ 明朝"/>
          <w:b/>
          <w:bCs/>
          <w:sz w:val="24"/>
        </w:rPr>
      </w:pPr>
    </w:p>
    <w:p w14:paraId="33ADB617" w14:textId="2B9C714E" w:rsidR="00C76889" w:rsidRPr="003243AF" w:rsidRDefault="00C76889" w:rsidP="00C76889">
      <w:pPr>
        <w:adjustRightInd w:val="0"/>
        <w:snapToGrid w:val="0"/>
        <w:spacing w:line="360" w:lineRule="auto"/>
        <w:ind w:leftChars="405" w:left="850" w:rightChars="393" w:right="825"/>
        <w:contextualSpacing/>
        <w:rPr>
          <w:rFonts w:ascii="ＭＳ 明朝" w:eastAsia="ＭＳ 明朝" w:hAnsi="ＭＳ 明朝"/>
          <w:sz w:val="24"/>
        </w:rPr>
      </w:pPr>
      <w:r w:rsidRPr="003243AF">
        <w:rPr>
          <w:rFonts w:ascii="ＭＳ 明朝" w:eastAsia="ＭＳ 明朝" w:hAnsi="ＭＳ 明朝" w:hint="eastAsia"/>
          <w:sz w:val="24"/>
        </w:rPr>
        <w:t>拝啓　時下益々ご清祥のこととお慶び申し上げます。日頃よ</w:t>
      </w:r>
      <w:r w:rsidRPr="003243AF">
        <w:rPr>
          <w:rFonts w:ascii="Century" w:eastAsia="ＭＳ 明朝" w:hAnsi="Century"/>
          <w:sz w:val="24"/>
        </w:rPr>
        <w:t>り</w:t>
      </w:r>
      <w:r w:rsidR="006766E8">
        <w:rPr>
          <w:rFonts w:ascii="Century" w:eastAsia="ＭＳ 明朝" w:hAnsi="Century" w:hint="eastAsia"/>
          <w:sz w:val="24"/>
          <w:szCs w:val="24"/>
        </w:rPr>
        <w:t>SCP</w:t>
      </w:r>
      <w:r w:rsidR="006766E8">
        <w:rPr>
          <w:rFonts w:ascii="Century" w:eastAsia="ＭＳ 明朝" w:hAnsi="Century" w:hint="eastAsia"/>
          <w:sz w:val="24"/>
          <w:szCs w:val="24"/>
        </w:rPr>
        <w:t>・</w:t>
      </w:r>
      <w:r w:rsidRPr="003243AF">
        <w:rPr>
          <w:rFonts w:ascii="Century" w:eastAsia="ＭＳ 明朝" w:hAnsi="Century"/>
          <w:sz w:val="24"/>
        </w:rPr>
        <w:t>FWT</w:t>
      </w:r>
      <w:r w:rsidRPr="003243AF">
        <w:rPr>
          <w:rFonts w:ascii="ＭＳ 明朝" w:eastAsia="ＭＳ 明朝" w:hAnsi="ＭＳ 明朝" w:hint="eastAsia"/>
          <w:sz w:val="24"/>
        </w:rPr>
        <w:t>活動にご理解、ご協力を賜り厚く御礼を申し上げます。</w:t>
      </w:r>
    </w:p>
    <w:p w14:paraId="2A2F64A7" w14:textId="21629D2D" w:rsidR="00C76889" w:rsidRPr="001262DE" w:rsidRDefault="00C76889" w:rsidP="00C76889">
      <w:pPr>
        <w:adjustRightInd w:val="0"/>
        <w:snapToGrid w:val="0"/>
        <w:spacing w:line="360" w:lineRule="auto"/>
        <w:ind w:leftChars="405" w:left="850" w:rightChars="393" w:right="825"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 w:rsidRPr="001262DE">
        <w:rPr>
          <w:rFonts w:ascii="ＭＳ 明朝" w:eastAsia="ＭＳ 明朝" w:hAnsi="ＭＳ 明朝" w:hint="eastAsia"/>
          <w:sz w:val="24"/>
          <w:szCs w:val="24"/>
        </w:rPr>
        <w:t>さて</w:t>
      </w:r>
      <w:r w:rsidRPr="001262DE">
        <w:rPr>
          <w:rFonts w:ascii="Century" w:eastAsia="ＭＳ 明朝" w:hAnsi="Century"/>
          <w:sz w:val="24"/>
          <w:szCs w:val="24"/>
        </w:rPr>
        <w:t>、</w:t>
      </w:r>
      <w:r w:rsidR="006766E8" w:rsidRPr="001262DE">
        <w:rPr>
          <w:rFonts w:ascii="Century" w:eastAsia="ＭＳ 明朝" w:hAnsi="Century" w:hint="eastAsia"/>
          <w:sz w:val="24"/>
          <w:szCs w:val="24"/>
        </w:rPr>
        <w:t>SCP</w:t>
      </w:r>
      <w:r w:rsidR="006766E8" w:rsidRPr="001262DE">
        <w:rPr>
          <w:rFonts w:ascii="Century" w:eastAsia="ＭＳ 明朝" w:hAnsi="Century" w:hint="eastAsia"/>
          <w:sz w:val="24"/>
          <w:szCs w:val="24"/>
        </w:rPr>
        <w:t>・</w:t>
      </w:r>
      <w:r w:rsidR="0064445E" w:rsidRPr="001262DE">
        <w:rPr>
          <w:rFonts w:ascii="Century" w:eastAsia="ＭＳ 明朝" w:hAnsi="Century"/>
          <w:sz w:val="24"/>
        </w:rPr>
        <w:t>FWT</w:t>
      </w:r>
      <w:r w:rsidRPr="001262DE">
        <w:rPr>
          <w:rFonts w:ascii="ＭＳ 明朝" w:eastAsia="ＭＳ 明朝" w:hAnsi="ＭＳ 明朝" w:hint="eastAsia"/>
          <w:sz w:val="24"/>
          <w:szCs w:val="24"/>
        </w:rPr>
        <w:t>では子どもの未来応援推進事業として</w:t>
      </w:r>
      <w:r w:rsidR="006F012D" w:rsidRPr="001262DE">
        <w:rPr>
          <w:rFonts w:ascii="ＭＳ 明朝" w:eastAsia="ＭＳ 明朝" w:hAnsi="ＭＳ 明朝" w:hint="eastAsia"/>
          <w:sz w:val="24"/>
          <w:szCs w:val="24"/>
        </w:rPr>
        <w:t>「古本募金」</w:t>
      </w:r>
      <w:r w:rsidRPr="001262DE">
        <w:rPr>
          <w:rFonts w:ascii="ＭＳ 明朝" w:eastAsia="ＭＳ 明朝" w:hAnsi="ＭＳ 明朝" w:hint="eastAsia"/>
          <w:sz w:val="24"/>
          <w:szCs w:val="24"/>
        </w:rPr>
        <w:t>活動を推進しております。各クラブのアクティビティとして</w:t>
      </w:r>
      <w:r w:rsidR="007E1484" w:rsidRPr="001262DE">
        <w:rPr>
          <w:rFonts w:ascii="ＭＳ 明朝" w:eastAsia="ＭＳ 明朝" w:hAnsi="ＭＳ 明朝" w:hint="eastAsia"/>
          <w:sz w:val="24"/>
          <w:szCs w:val="24"/>
        </w:rPr>
        <w:t>ご検討ください</w:t>
      </w:r>
      <w:r w:rsidRPr="001262DE">
        <w:rPr>
          <w:rFonts w:ascii="ＭＳ 明朝" w:eastAsia="ＭＳ 明朝" w:hAnsi="ＭＳ 明朝" w:hint="eastAsia"/>
          <w:sz w:val="24"/>
          <w:szCs w:val="24"/>
        </w:rPr>
        <w:t>ますようお願い致します。詳細は別紙をご参照ください。女性会員や家族会員にとって奉仕活動への参加のきっかけや、やりがい</w:t>
      </w:r>
      <w:r w:rsidR="007E1484" w:rsidRPr="001262DE">
        <w:rPr>
          <w:rFonts w:ascii="ＭＳ 明朝" w:eastAsia="ＭＳ 明朝" w:hAnsi="ＭＳ 明朝" w:hint="eastAsia"/>
          <w:sz w:val="24"/>
          <w:szCs w:val="24"/>
        </w:rPr>
        <w:t>などに</w:t>
      </w:r>
      <w:r w:rsidRPr="001262DE">
        <w:rPr>
          <w:rFonts w:ascii="ＭＳ 明朝" w:eastAsia="ＭＳ 明朝" w:hAnsi="ＭＳ 明朝" w:hint="eastAsia"/>
          <w:sz w:val="24"/>
          <w:szCs w:val="24"/>
        </w:rPr>
        <w:t>なり、会員増強の一助につながること</w:t>
      </w:r>
      <w:r w:rsidR="007E1484" w:rsidRPr="001262DE">
        <w:rPr>
          <w:rFonts w:ascii="ＭＳ 明朝" w:eastAsia="ＭＳ 明朝" w:hAnsi="ＭＳ 明朝" w:hint="eastAsia"/>
          <w:sz w:val="24"/>
          <w:szCs w:val="24"/>
        </w:rPr>
        <w:t>が</w:t>
      </w:r>
      <w:r w:rsidRPr="001262DE">
        <w:rPr>
          <w:rFonts w:ascii="ＭＳ 明朝" w:eastAsia="ＭＳ 明朝" w:hAnsi="ＭＳ 明朝" w:hint="eastAsia"/>
          <w:sz w:val="24"/>
          <w:szCs w:val="24"/>
        </w:rPr>
        <w:t>期待</w:t>
      </w:r>
      <w:r w:rsidR="007E1484" w:rsidRPr="001262DE">
        <w:rPr>
          <w:rFonts w:ascii="ＭＳ 明朝" w:eastAsia="ＭＳ 明朝" w:hAnsi="ＭＳ 明朝" w:hint="eastAsia"/>
          <w:sz w:val="24"/>
          <w:szCs w:val="24"/>
        </w:rPr>
        <w:t>できます</w:t>
      </w:r>
      <w:r w:rsidRPr="001262D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F348084" w14:textId="2AFD8DE2" w:rsidR="007E1484" w:rsidRPr="001262DE" w:rsidRDefault="007E1484" w:rsidP="00C76889">
      <w:pPr>
        <w:adjustRightInd w:val="0"/>
        <w:snapToGrid w:val="0"/>
        <w:spacing w:line="360" w:lineRule="auto"/>
        <w:ind w:leftChars="405" w:left="850" w:rightChars="393" w:right="825" w:firstLineChars="100" w:firstLine="240"/>
        <w:contextualSpacing/>
        <w:rPr>
          <w:rFonts w:ascii="ＭＳ 明朝" w:eastAsia="ＭＳ 明朝" w:hAnsi="ＭＳ 明朝"/>
          <w:sz w:val="24"/>
          <w:szCs w:val="24"/>
        </w:rPr>
      </w:pPr>
      <w:r w:rsidRPr="001262DE">
        <w:rPr>
          <w:rFonts w:ascii="ＭＳ 明朝" w:eastAsia="ＭＳ 明朝" w:hAnsi="ＭＳ 明朝" w:hint="eastAsia"/>
          <w:sz w:val="24"/>
          <w:szCs w:val="24"/>
        </w:rPr>
        <w:t>お取り組みについて、どうぞよろしくお願い申し上げます。</w:t>
      </w:r>
    </w:p>
    <w:p w14:paraId="4E40F194" w14:textId="77777777" w:rsidR="0094492F" w:rsidRDefault="00C76889" w:rsidP="0094492F">
      <w:pPr>
        <w:adjustRightInd w:val="0"/>
        <w:snapToGrid w:val="0"/>
        <w:spacing w:line="360" w:lineRule="auto"/>
        <w:ind w:leftChars="405" w:left="850" w:rightChars="393" w:right="825" w:firstLineChars="100" w:firstLine="24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C76889">
        <w:rPr>
          <w:rFonts w:ascii="ＭＳ 明朝" w:eastAsia="ＭＳ 明朝" w:hAnsi="ＭＳ 明朝" w:hint="eastAsia"/>
          <w:sz w:val="24"/>
          <w:szCs w:val="24"/>
        </w:rPr>
        <w:t>敬具</w:t>
      </w:r>
    </w:p>
    <w:p w14:paraId="649848B5" w14:textId="6F443DFA" w:rsidR="004A717F" w:rsidRPr="004A717F" w:rsidRDefault="00F4432E" w:rsidP="00F4432E">
      <w:pPr>
        <w:adjustRightInd w:val="0"/>
        <w:snapToGrid w:val="0"/>
        <w:spacing w:line="360" w:lineRule="auto"/>
        <w:ind w:rightChars="393" w:right="825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 </w:t>
      </w:r>
      <w:r>
        <w:rPr>
          <w:rFonts w:ascii="Century" w:eastAsia="ＭＳ 明朝" w:hAnsi="Century"/>
          <w:sz w:val="24"/>
          <w:szCs w:val="24"/>
        </w:rPr>
        <w:t xml:space="preserve">      </w:t>
      </w:r>
      <w:r w:rsidR="00193D4F">
        <w:rPr>
          <w:rFonts w:ascii="ＭＳ 明朝" w:eastAsia="ＭＳ 明朝" w:hAnsi="ＭＳ 明朝" w:hint="eastAsia"/>
          <w:sz w:val="24"/>
          <w:szCs w:val="24"/>
        </w:rPr>
        <w:t>※</w:t>
      </w:r>
      <w:r w:rsidR="00193D4F" w:rsidRPr="00193D4F">
        <w:rPr>
          <w:rFonts w:ascii="Century" w:eastAsia="ＭＳ 明朝" w:hAnsi="Century"/>
          <w:sz w:val="24"/>
          <w:szCs w:val="24"/>
        </w:rPr>
        <w:t>SCP</w:t>
      </w:r>
      <w:r w:rsidR="00B14C52">
        <w:rPr>
          <w:rFonts w:ascii="Century" w:eastAsia="ＭＳ 明朝" w:hAnsi="Century" w:hint="eastAsia"/>
          <w:sz w:val="24"/>
          <w:szCs w:val="24"/>
        </w:rPr>
        <w:t>（</w:t>
      </w:r>
      <w:r w:rsidR="004A717F" w:rsidRPr="00193D4F">
        <w:rPr>
          <w:rFonts w:ascii="Century" w:eastAsia="ＭＳ 明朝" w:hAnsi="Century"/>
          <w:sz w:val="24"/>
          <w:szCs w:val="24"/>
        </w:rPr>
        <w:t>Specialty Club Program</w:t>
      </w:r>
      <w:r w:rsidR="004A717F">
        <w:rPr>
          <w:rFonts w:ascii="Century" w:eastAsia="ＭＳ 明朝" w:hAnsi="Century" w:hint="eastAsia"/>
          <w:sz w:val="24"/>
          <w:szCs w:val="24"/>
        </w:rPr>
        <w:t xml:space="preserve">　</w:t>
      </w:r>
      <w:r w:rsidR="004A717F">
        <w:rPr>
          <w:rFonts w:ascii="ＭＳ 明朝" w:eastAsia="ＭＳ 明朝" w:hAnsi="ＭＳ 明朝" w:hint="eastAsia"/>
          <w:sz w:val="24"/>
          <w:szCs w:val="24"/>
        </w:rPr>
        <w:t>スペシャルティクラブ・プログラム</w:t>
      </w:r>
      <w:r w:rsidR="00B14C5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8B19E7D" w14:textId="77777777" w:rsidR="006F012D" w:rsidRDefault="006F012D" w:rsidP="007C61F3">
      <w:pPr>
        <w:adjustRightInd w:val="0"/>
        <w:snapToGrid w:val="0"/>
        <w:spacing w:line="360" w:lineRule="auto"/>
        <w:ind w:leftChars="405" w:left="850" w:rightChars="393" w:right="825"/>
        <w:contextualSpacing/>
        <w:rPr>
          <w:rFonts w:ascii="ＭＳ 明朝" w:eastAsia="ＭＳ 明朝" w:hAnsi="ＭＳ 明朝"/>
          <w:sz w:val="24"/>
          <w:szCs w:val="24"/>
        </w:rPr>
      </w:pPr>
    </w:p>
    <w:p w14:paraId="4FE7B3F8" w14:textId="77777777" w:rsidR="006F012D" w:rsidRDefault="006F012D" w:rsidP="007C61F3">
      <w:pPr>
        <w:adjustRightInd w:val="0"/>
        <w:snapToGrid w:val="0"/>
        <w:spacing w:line="360" w:lineRule="auto"/>
        <w:ind w:leftChars="405" w:left="850" w:rightChars="393" w:right="825"/>
        <w:contextualSpacing/>
        <w:rPr>
          <w:rFonts w:ascii="ＭＳ 明朝" w:eastAsia="ＭＳ 明朝" w:hAnsi="ＭＳ 明朝"/>
          <w:sz w:val="24"/>
          <w:szCs w:val="24"/>
        </w:rPr>
      </w:pPr>
    </w:p>
    <w:p w14:paraId="207393DE" w14:textId="77777777" w:rsidR="0094492F" w:rsidRDefault="0094492F" w:rsidP="00B0187E">
      <w:pPr>
        <w:adjustRightInd w:val="0"/>
        <w:snapToGrid w:val="0"/>
        <w:spacing w:line="360" w:lineRule="auto"/>
        <w:ind w:leftChars="405" w:left="850" w:rightChars="258" w:right="542"/>
        <w:contextualSpacing/>
        <w:rPr>
          <w:rFonts w:ascii="ＭＳ 明朝" w:eastAsia="ＭＳ 明朝" w:hAnsi="ＭＳ 明朝"/>
          <w:sz w:val="24"/>
          <w:szCs w:val="24"/>
        </w:rPr>
      </w:pPr>
    </w:p>
    <w:p w14:paraId="4BB15F94" w14:textId="77777777" w:rsidR="0094492F" w:rsidRDefault="0094492F" w:rsidP="00B0187E">
      <w:pPr>
        <w:adjustRightInd w:val="0"/>
        <w:snapToGrid w:val="0"/>
        <w:spacing w:line="360" w:lineRule="auto"/>
        <w:ind w:leftChars="405" w:left="850" w:rightChars="258" w:right="542"/>
        <w:contextualSpacing/>
        <w:rPr>
          <w:rFonts w:ascii="ＭＳ 明朝" w:eastAsia="ＭＳ 明朝" w:hAnsi="ＭＳ 明朝"/>
          <w:sz w:val="24"/>
          <w:szCs w:val="24"/>
        </w:rPr>
      </w:pPr>
    </w:p>
    <w:p w14:paraId="6B375A86" w14:textId="77777777" w:rsidR="0094492F" w:rsidRDefault="0094492F" w:rsidP="00B0187E">
      <w:pPr>
        <w:adjustRightInd w:val="0"/>
        <w:snapToGrid w:val="0"/>
        <w:spacing w:line="360" w:lineRule="auto"/>
        <w:ind w:leftChars="405" w:left="850" w:rightChars="258" w:right="542"/>
        <w:contextualSpacing/>
        <w:rPr>
          <w:rFonts w:ascii="ＭＳ 明朝" w:eastAsia="ＭＳ 明朝" w:hAnsi="ＭＳ 明朝"/>
          <w:sz w:val="24"/>
          <w:szCs w:val="24"/>
        </w:rPr>
      </w:pPr>
    </w:p>
    <w:p w14:paraId="0DAE84E8" w14:textId="77777777" w:rsidR="0094492F" w:rsidRDefault="0094492F" w:rsidP="00B0187E">
      <w:pPr>
        <w:adjustRightInd w:val="0"/>
        <w:snapToGrid w:val="0"/>
        <w:spacing w:line="360" w:lineRule="auto"/>
        <w:ind w:leftChars="405" w:left="850" w:rightChars="258" w:right="542"/>
        <w:contextualSpacing/>
        <w:rPr>
          <w:rFonts w:ascii="ＭＳ 明朝" w:eastAsia="ＭＳ 明朝" w:hAnsi="ＭＳ 明朝"/>
          <w:sz w:val="24"/>
          <w:szCs w:val="24"/>
        </w:rPr>
      </w:pPr>
    </w:p>
    <w:p w14:paraId="1C0F7AAC" w14:textId="77777777" w:rsidR="0094492F" w:rsidRDefault="0094492F" w:rsidP="00B0187E">
      <w:pPr>
        <w:adjustRightInd w:val="0"/>
        <w:snapToGrid w:val="0"/>
        <w:spacing w:line="360" w:lineRule="auto"/>
        <w:ind w:leftChars="405" w:left="850" w:rightChars="258" w:right="542"/>
        <w:contextualSpacing/>
        <w:rPr>
          <w:rFonts w:ascii="ＭＳ 明朝" w:eastAsia="ＭＳ 明朝" w:hAnsi="ＭＳ 明朝"/>
          <w:sz w:val="24"/>
          <w:szCs w:val="24"/>
        </w:rPr>
      </w:pPr>
    </w:p>
    <w:p w14:paraId="2B76D5BA" w14:textId="77777777" w:rsidR="0094492F" w:rsidRDefault="0094492F" w:rsidP="00B0187E">
      <w:pPr>
        <w:adjustRightInd w:val="0"/>
        <w:snapToGrid w:val="0"/>
        <w:spacing w:line="360" w:lineRule="auto"/>
        <w:ind w:leftChars="405" w:left="850" w:rightChars="258" w:right="542"/>
        <w:contextualSpacing/>
        <w:rPr>
          <w:rFonts w:ascii="ＭＳ 明朝" w:eastAsia="ＭＳ 明朝" w:hAnsi="ＭＳ 明朝"/>
          <w:sz w:val="24"/>
          <w:szCs w:val="24"/>
        </w:rPr>
      </w:pPr>
    </w:p>
    <w:p w14:paraId="5B00F7D9" w14:textId="18E1DA0D" w:rsidR="00C76889" w:rsidRPr="007C61F3" w:rsidRDefault="007C61F3" w:rsidP="00B0187E">
      <w:pPr>
        <w:adjustRightInd w:val="0"/>
        <w:snapToGrid w:val="0"/>
        <w:spacing w:line="360" w:lineRule="auto"/>
        <w:ind w:leftChars="405" w:left="850" w:rightChars="258" w:right="542"/>
        <w:contextualSpacing/>
        <w:rPr>
          <w:rFonts w:ascii="AR丸ゴシック体M" w:eastAsia="AR丸ゴシック体M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>同文写送信先：</w:t>
      </w:r>
      <w:r w:rsidR="00B0187E">
        <w:rPr>
          <w:rFonts w:ascii="ＭＳ 明朝" w:eastAsia="ＭＳ 明朝" w:hAnsi="ＭＳ 明朝" w:hint="eastAsia"/>
          <w:sz w:val="24"/>
          <w:szCs w:val="24"/>
        </w:rPr>
        <w:t xml:space="preserve"> ゾーン・チェアパーソン、地区スペシャルティクラブ・</w:t>
      </w:r>
      <w:r w:rsidR="00B0187E" w:rsidRPr="00B0187E">
        <w:rPr>
          <w:rFonts w:ascii="Century" w:eastAsia="ＭＳ 明朝" w:hAnsi="Century"/>
          <w:sz w:val="24"/>
          <w:szCs w:val="24"/>
        </w:rPr>
        <w:t>FWT</w:t>
      </w:r>
      <w:r w:rsidR="00B0187E">
        <w:rPr>
          <w:rFonts w:ascii="ＭＳ 明朝" w:eastAsia="ＭＳ 明朝" w:hAnsi="ＭＳ 明朝" w:hint="eastAsia"/>
          <w:sz w:val="24"/>
          <w:szCs w:val="24"/>
        </w:rPr>
        <w:t>委員会</w:t>
      </w:r>
    </w:p>
    <w:p w14:paraId="0A688BDA" w14:textId="12E9D035" w:rsidR="00C76889" w:rsidRDefault="0094492F" w:rsidP="00D11B71">
      <w:pPr>
        <w:spacing w:line="280" w:lineRule="exact"/>
        <w:rPr>
          <w:rFonts w:ascii="AR丸ゴシック体M" w:eastAsia="AR丸ゴシック体M"/>
          <w:b/>
          <w:bCs/>
          <w:sz w:val="28"/>
          <w:szCs w:val="28"/>
        </w:rPr>
      </w:pPr>
      <w:r>
        <w:rPr>
          <w:rFonts w:ascii="AR丸ゴシック体M" w:eastAsia="AR丸ゴシック体M" w:hint="eastAsia"/>
          <w:b/>
          <w:bCs/>
          <w:sz w:val="28"/>
          <w:szCs w:val="28"/>
        </w:rPr>
        <w:t xml:space="preserve"> </w:t>
      </w:r>
      <w:r>
        <w:rPr>
          <w:rFonts w:ascii="AR丸ゴシック体M" w:eastAsia="AR丸ゴシック体M"/>
          <w:b/>
          <w:bCs/>
          <w:sz w:val="28"/>
          <w:szCs w:val="28"/>
        </w:rPr>
        <w:t xml:space="preserve">     </w:t>
      </w:r>
    </w:p>
    <w:p w14:paraId="29B9F79C" w14:textId="2386B6F5" w:rsidR="00D11B71" w:rsidRPr="006F012D" w:rsidRDefault="0094492F" w:rsidP="00D11B71">
      <w:pPr>
        <w:spacing w:line="280" w:lineRule="exact"/>
        <w:rPr>
          <w:rFonts w:ascii="AR丸ゴシック体M" w:eastAsia="AR丸ゴシック体M"/>
          <w:b/>
          <w:bCs/>
          <w:sz w:val="28"/>
          <w:szCs w:val="28"/>
        </w:rPr>
      </w:pPr>
      <w:r>
        <w:rPr>
          <w:rFonts w:ascii="AR丸ゴシック体M" w:eastAsia="AR丸ゴシック体M" w:hint="eastAsia"/>
          <w:b/>
          <w:bCs/>
          <w:sz w:val="28"/>
          <w:szCs w:val="28"/>
        </w:rPr>
        <w:t xml:space="preserve"> </w:t>
      </w:r>
      <w:r>
        <w:rPr>
          <w:rFonts w:ascii="AR丸ゴシック体M" w:eastAsia="AR丸ゴシック体M"/>
          <w:b/>
          <w:bCs/>
          <w:sz w:val="28"/>
          <w:szCs w:val="28"/>
        </w:rPr>
        <w:t xml:space="preserve">     </w:t>
      </w:r>
    </w:p>
    <w:p w14:paraId="00A14930" w14:textId="3CDCA8FF" w:rsidR="008C6BA5" w:rsidRDefault="0094492F" w:rsidP="007E1484">
      <w:pPr>
        <w:spacing w:line="320" w:lineRule="exact"/>
        <w:rPr>
          <w:rFonts w:ascii="AR丸ゴシック体M" w:eastAsia="AR丸ゴシック体M"/>
          <w:b/>
          <w:bCs/>
          <w:sz w:val="28"/>
          <w:szCs w:val="28"/>
        </w:rPr>
      </w:pPr>
      <w:r>
        <w:rPr>
          <w:rFonts w:ascii="AR丸ゴシック体M" w:eastAsia="AR丸ゴシック体M" w:hint="eastAsia"/>
          <w:b/>
          <w:bCs/>
          <w:sz w:val="28"/>
          <w:szCs w:val="28"/>
        </w:rPr>
        <w:t xml:space="preserve"> </w:t>
      </w:r>
      <w:r>
        <w:rPr>
          <w:rFonts w:ascii="AR丸ゴシック体M" w:eastAsia="AR丸ゴシック体M"/>
          <w:b/>
          <w:bCs/>
          <w:sz w:val="28"/>
          <w:szCs w:val="28"/>
        </w:rPr>
        <w:t xml:space="preserve">     </w:t>
      </w:r>
    </w:p>
    <w:p w14:paraId="6B7BC231" w14:textId="77777777" w:rsidR="008C6BA5" w:rsidRDefault="008C6BA5" w:rsidP="00EF4CAA">
      <w:pPr>
        <w:spacing w:line="320" w:lineRule="exact"/>
        <w:jc w:val="center"/>
        <w:rPr>
          <w:rFonts w:ascii="AR丸ゴシック体M" w:eastAsia="AR丸ゴシック体M"/>
          <w:b/>
          <w:bCs/>
          <w:sz w:val="28"/>
          <w:szCs w:val="28"/>
        </w:rPr>
      </w:pPr>
    </w:p>
    <w:p w14:paraId="3B673548" w14:textId="52CFE6E0" w:rsidR="00545D5D" w:rsidRPr="00C06BE6" w:rsidRDefault="00C06BE6" w:rsidP="00D02E45">
      <w:pPr>
        <w:jc w:val="center"/>
        <w:rPr>
          <w:rFonts w:ascii="AR丸ゴシック体M" w:eastAsia="AR丸ゴシック体M"/>
          <w:b/>
          <w:bCs/>
          <w:sz w:val="28"/>
          <w:szCs w:val="28"/>
        </w:rPr>
      </w:pPr>
      <w:r w:rsidRPr="00C06BE6">
        <w:rPr>
          <w:rFonts w:ascii="AR丸ゴシック体M" w:eastAsia="AR丸ゴシック体M" w:hint="eastAsia"/>
          <w:b/>
          <w:bCs/>
          <w:sz w:val="28"/>
          <w:szCs w:val="28"/>
        </w:rPr>
        <w:t>【</w:t>
      </w:r>
      <w:r w:rsidR="00511F71" w:rsidRPr="00C06BE6">
        <w:rPr>
          <w:rFonts w:ascii="AR丸ゴシック体M" w:eastAsia="AR丸ゴシック体M" w:hint="eastAsia"/>
          <w:b/>
          <w:bCs/>
          <w:sz w:val="28"/>
          <w:szCs w:val="28"/>
        </w:rPr>
        <w:t>子どもの未来応援推進事業</w:t>
      </w:r>
      <w:r w:rsidR="00511F71" w:rsidRPr="00C06BE6">
        <w:rPr>
          <w:rFonts w:ascii="AR丸ゴシック体M" w:eastAsia="AR丸ゴシック体M" w:hint="eastAsia"/>
          <w:b/>
          <w:bCs/>
          <w:sz w:val="24"/>
          <w:szCs w:val="24"/>
        </w:rPr>
        <w:t>「古本募金」</w:t>
      </w:r>
      <w:r w:rsidRPr="00C06BE6">
        <w:rPr>
          <w:rFonts w:ascii="AR丸ゴシック体M" w:eastAsia="AR丸ゴシック体M" w:hint="eastAsia"/>
          <w:b/>
          <w:bCs/>
          <w:sz w:val="28"/>
          <w:szCs w:val="28"/>
        </w:rPr>
        <w:t>】</w:t>
      </w:r>
      <w:r w:rsidR="00511F71" w:rsidRPr="00C06BE6">
        <w:rPr>
          <w:rFonts w:ascii="AR丸ゴシック体M" w:eastAsia="AR丸ゴシック体M" w:hint="eastAsia"/>
          <w:b/>
          <w:bCs/>
          <w:sz w:val="28"/>
          <w:szCs w:val="28"/>
        </w:rPr>
        <w:t>ご協力のお願い</w:t>
      </w:r>
    </w:p>
    <w:p w14:paraId="174D0F33" w14:textId="0D184E77" w:rsidR="00511F71" w:rsidRPr="004E4F7C" w:rsidRDefault="007B69D1">
      <w:pPr>
        <w:rPr>
          <w:rFonts w:ascii="AR丸ゴシック体M" w:eastAsia="AR丸ゴシック体M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67F949" wp14:editId="28267677">
            <wp:simplePos x="0" y="0"/>
            <wp:positionH relativeFrom="column">
              <wp:posOffset>5817236</wp:posOffset>
            </wp:positionH>
            <wp:positionV relativeFrom="paragraph">
              <wp:posOffset>142875</wp:posOffset>
            </wp:positionV>
            <wp:extent cx="326390" cy="338455"/>
            <wp:effectExtent l="19050" t="19050" r="0" b="23495"/>
            <wp:wrapThrough wrapText="bothSides">
              <wp:wrapPolygon edited="0">
                <wp:start x="-855" y="4729"/>
                <wp:lineTo x="-4816" y="11402"/>
                <wp:lineTo x="4424" y="21375"/>
                <wp:lineTo x="12285" y="24384"/>
                <wp:lineTo x="23566" y="14664"/>
                <wp:lineTo x="20406" y="7604"/>
                <wp:lineTo x="7406" y="872"/>
                <wp:lineTo x="2906" y="1489"/>
                <wp:lineTo x="-855" y="4729"/>
              </wp:wrapPolygon>
            </wp:wrapThrough>
            <wp:docPr id="3" name="図 3" descr="落ち葉のイラスト「もみじ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落ち葉のイラスト「もみじ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06856">
                      <a:off x="0" y="0"/>
                      <a:ext cx="32639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A3527" w14:textId="42673991" w:rsidR="00511F71" w:rsidRPr="00C06BE6" w:rsidRDefault="00511F71" w:rsidP="00096E50">
      <w:pPr>
        <w:jc w:val="center"/>
        <w:rPr>
          <w:rFonts w:ascii="AR丸ゴシック体M" w:eastAsia="AR丸ゴシック体M"/>
          <w:sz w:val="24"/>
          <w:szCs w:val="24"/>
        </w:rPr>
      </w:pPr>
      <w:r w:rsidRPr="00C06BE6">
        <w:rPr>
          <w:rFonts w:ascii="AR丸ゴシック体M" w:eastAsia="AR丸ゴシック体M" w:hint="eastAsia"/>
          <w:sz w:val="24"/>
          <w:szCs w:val="24"/>
        </w:rPr>
        <w:t>もうすぐ、</w:t>
      </w:r>
      <w:r w:rsidR="00C06BE6" w:rsidRPr="00C06BE6">
        <w:rPr>
          <w:rFonts w:ascii="AR丸ゴシック体M" w:eastAsia="AR丸ゴシック体M" w:hint="eastAsia"/>
          <w:sz w:val="24"/>
          <w:szCs w:val="24"/>
        </w:rPr>
        <w:t>〔</w:t>
      </w:r>
      <w:r w:rsidRPr="00C06BE6">
        <w:rPr>
          <w:rFonts w:ascii="AR丸ゴシック体M" w:eastAsia="AR丸ゴシック体M" w:hint="eastAsia"/>
          <w:sz w:val="24"/>
          <w:szCs w:val="24"/>
        </w:rPr>
        <w:t>秋の読書週間</w:t>
      </w:r>
      <w:r w:rsidR="00CC22CB" w:rsidRPr="00C06BE6">
        <w:rPr>
          <w:rFonts w:ascii="AR丸ゴシック体M" w:eastAsia="AR丸ゴシック体M" w:hint="eastAsia"/>
          <w:sz w:val="24"/>
          <w:szCs w:val="24"/>
        </w:rPr>
        <w:t>（10月27日～11月9日）</w:t>
      </w:r>
      <w:r w:rsidR="00C06BE6" w:rsidRPr="00C06BE6">
        <w:rPr>
          <w:rFonts w:ascii="AR丸ゴシック体M" w:eastAsia="AR丸ゴシック体M" w:hint="eastAsia"/>
          <w:sz w:val="24"/>
          <w:szCs w:val="24"/>
        </w:rPr>
        <w:t>〕</w:t>
      </w:r>
      <w:r w:rsidRPr="00C06BE6">
        <w:rPr>
          <w:rFonts w:ascii="AR丸ゴシック体M" w:eastAsia="AR丸ゴシック体M" w:hint="eastAsia"/>
          <w:sz w:val="24"/>
          <w:szCs w:val="24"/>
        </w:rPr>
        <w:t>が始まります。</w:t>
      </w:r>
    </w:p>
    <w:p w14:paraId="4A9728DF" w14:textId="348DB5E1" w:rsidR="00511F71" w:rsidRPr="00C06BE6" w:rsidRDefault="00511F71" w:rsidP="00096E50">
      <w:pPr>
        <w:jc w:val="center"/>
        <w:rPr>
          <w:rFonts w:ascii="AR丸ゴシック体M" w:eastAsia="AR丸ゴシック体M"/>
          <w:sz w:val="24"/>
          <w:szCs w:val="24"/>
        </w:rPr>
      </w:pPr>
      <w:r w:rsidRPr="00C06BE6">
        <w:rPr>
          <w:rFonts w:ascii="AR丸ゴシック体M" w:eastAsia="AR丸ゴシック体M" w:hint="eastAsia"/>
          <w:sz w:val="24"/>
          <w:szCs w:val="24"/>
        </w:rPr>
        <w:t>秋の夜長</w:t>
      </w:r>
      <w:r w:rsidR="00716CB1" w:rsidRPr="00C06BE6">
        <w:rPr>
          <w:rFonts w:ascii="AR丸ゴシック体M" w:eastAsia="AR丸ゴシック体M" w:hint="eastAsia"/>
          <w:sz w:val="24"/>
          <w:szCs w:val="24"/>
        </w:rPr>
        <w:t>の読書</w:t>
      </w:r>
      <w:r w:rsidR="00C06BE6">
        <w:rPr>
          <w:rFonts w:ascii="AR丸ゴシック体M" w:eastAsia="AR丸ゴシック体M" w:hint="eastAsia"/>
          <w:sz w:val="24"/>
          <w:szCs w:val="24"/>
        </w:rPr>
        <w:t>…新しい本を買って</w:t>
      </w:r>
      <w:r w:rsidRPr="00C06BE6">
        <w:rPr>
          <w:rFonts w:ascii="AR丸ゴシック体M" w:eastAsia="AR丸ゴシック体M" w:hint="eastAsia"/>
          <w:sz w:val="24"/>
          <w:szCs w:val="24"/>
        </w:rPr>
        <w:t>読み</w:t>
      </w:r>
      <w:r w:rsidR="00641BFA" w:rsidRPr="00C06BE6">
        <w:rPr>
          <w:rFonts w:ascii="AR丸ゴシック体M" w:eastAsia="AR丸ゴシック体M" w:hint="eastAsia"/>
          <w:sz w:val="24"/>
          <w:szCs w:val="24"/>
        </w:rPr>
        <w:t>、</w:t>
      </w:r>
      <w:r w:rsidR="00716CB1" w:rsidRPr="00C06BE6">
        <w:rPr>
          <w:rFonts w:ascii="AR丸ゴシック体M" w:eastAsia="AR丸ゴシック体M" w:hint="eastAsia"/>
          <w:sz w:val="24"/>
          <w:szCs w:val="24"/>
        </w:rPr>
        <w:t>子ども達のために</w:t>
      </w:r>
      <w:r w:rsidRPr="00C06BE6">
        <w:rPr>
          <w:rFonts w:ascii="AR丸ゴシック体M" w:eastAsia="AR丸ゴシック体M" w:hint="eastAsia"/>
          <w:sz w:val="24"/>
          <w:szCs w:val="24"/>
        </w:rPr>
        <w:t>寄付</w:t>
      </w:r>
      <w:r w:rsidR="00716CB1" w:rsidRPr="00C06BE6">
        <w:rPr>
          <w:rFonts w:ascii="AR丸ゴシック体M" w:eastAsia="AR丸ゴシック体M" w:hint="eastAsia"/>
          <w:sz w:val="24"/>
          <w:szCs w:val="24"/>
        </w:rPr>
        <w:t>しませんか？</w:t>
      </w:r>
    </w:p>
    <w:p w14:paraId="758CB90C" w14:textId="140A82DF" w:rsidR="00CC22CB" w:rsidRPr="00C06BE6" w:rsidRDefault="00CC22CB" w:rsidP="000241D7">
      <w:pPr>
        <w:spacing w:line="280" w:lineRule="exact"/>
        <w:jc w:val="center"/>
        <w:rPr>
          <w:rFonts w:ascii="AR丸ゴシック体M" w:eastAsia="AR丸ゴシック体M"/>
          <w:sz w:val="24"/>
          <w:szCs w:val="24"/>
        </w:rPr>
      </w:pPr>
    </w:p>
    <w:p w14:paraId="64BACA24" w14:textId="4CC9282B" w:rsidR="00CC22CB" w:rsidRPr="00C06BE6" w:rsidRDefault="007B69D1" w:rsidP="00C06BE6">
      <w:pPr>
        <w:rPr>
          <w:rFonts w:ascii="AR丸ゴシック体M" w:eastAsia="AR丸ゴシック体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16C6DF" wp14:editId="664F0290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326390" cy="338455"/>
            <wp:effectExtent l="38100" t="38100" r="0" b="23495"/>
            <wp:wrapThrough wrapText="bothSides">
              <wp:wrapPolygon edited="0">
                <wp:start x="19039" y="207"/>
                <wp:lineTo x="6192" y="-5384"/>
                <wp:lineTo x="-1681" y="5625"/>
                <wp:lineTo x="3043" y="16151"/>
                <wp:lineTo x="1611" y="18153"/>
                <wp:lineTo x="5762" y="20914"/>
                <wp:lineTo x="8232" y="19602"/>
                <wp:lineTo x="22081" y="6660"/>
                <wp:lineTo x="24228" y="3658"/>
                <wp:lineTo x="19039" y="207"/>
              </wp:wrapPolygon>
            </wp:wrapThrough>
            <wp:docPr id="4" name="図 4" descr="落ち葉のイラスト「もみじ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落ち葉のイラスト「もみじ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24481">
                      <a:off x="0" y="0"/>
                      <a:ext cx="32639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3C77C" w14:textId="31425A57" w:rsidR="005E0DA6" w:rsidRDefault="00096E50" w:rsidP="00096E50">
      <w:pPr>
        <w:jc w:val="center"/>
        <w:rPr>
          <w:rFonts w:ascii="AR丸ゴシック体M" w:eastAsia="AR丸ゴシック体M"/>
        </w:rPr>
      </w:pPr>
      <w:r w:rsidRPr="00C06BE6">
        <w:rPr>
          <w:rFonts w:ascii="AR丸ゴシック体M" w:eastAsia="AR丸ゴシック体M" w:hint="eastAsia"/>
          <w:sz w:val="24"/>
          <w:szCs w:val="24"/>
        </w:rPr>
        <w:t>SCP・</w:t>
      </w:r>
      <w:r w:rsidR="00641BFA" w:rsidRPr="00C06BE6">
        <w:rPr>
          <w:rFonts w:ascii="AR丸ゴシック体M" w:eastAsia="AR丸ゴシック体M" w:hint="eastAsia"/>
          <w:sz w:val="24"/>
          <w:szCs w:val="24"/>
        </w:rPr>
        <w:t>FWTから</w:t>
      </w:r>
      <w:r w:rsidR="00B71044" w:rsidRPr="00C06BE6">
        <w:rPr>
          <w:rFonts w:ascii="AR丸ゴシック体M" w:eastAsia="AR丸ゴシック体M" w:hint="eastAsia"/>
          <w:sz w:val="24"/>
          <w:szCs w:val="24"/>
        </w:rPr>
        <w:t>の</w:t>
      </w:r>
      <w:r w:rsidR="00641BFA" w:rsidRPr="00C06BE6">
        <w:rPr>
          <w:rFonts w:ascii="AR丸ゴシック体M" w:eastAsia="AR丸ゴシック体M" w:hint="eastAsia"/>
          <w:sz w:val="24"/>
          <w:szCs w:val="24"/>
        </w:rPr>
        <w:t>推薦は・・・</w:t>
      </w:r>
      <w:r w:rsidR="00641BFA" w:rsidRPr="00C06BE6">
        <w:rPr>
          <w:rFonts w:ascii="AR丸ゴシック体M" w:eastAsia="AR丸ゴシック体M" w:hint="eastAsia"/>
          <w:b/>
          <w:bCs/>
          <w:sz w:val="24"/>
          <w:szCs w:val="24"/>
        </w:rPr>
        <w:t>本屋さんで平置きしている新刊本</w:t>
      </w:r>
      <w:r w:rsidR="00641BFA" w:rsidRPr="00C06BE6">
        <w:rPr>
          <w:rFonts w:ascii="AR丸ゴシック体M" w:eastAsia="AR丸ゴシック体M" w:hint="eastAsia"/>
          <w:sz w:val="24"/>
          <w:szCs w:val="24"/>
        </w:rPr>
        <w:t>です！</w:t>
      </w:r>
    </w:p>
    <w:p w14:paraId="0EE5DE1B" w14:textId="026EB271" w:rsidR="00641BFA" w:rsidRPr="00641BFA" w:rsidRDefault="0083343B" w:rsidP="00096E50">
      <w:pPr>
        <w:jc w:val="center"/>
        <w:rPr>
          <w:rFonts w:ascii="AR丸ゴシック体M" w:eastAsia="AR丸ゴシック体M"/>
        </w:rPr>
      </w:pPr>
      <w:r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4EF052" wp14:editId="3DCC236D">
                <wp:simplePos x="0" y="0"/>
                <wp:positionH relativeFrom="column">
                  <wp:posOffset>895350</wp:posOffset>
                </wp:positionH>
                <wp:positionV relativeFrom="paragraph">
                  <wp:posOffset>209550</wp:posOffset>
                </wp:positionV>
                <wp:extent cx="4762500" cy="1016000"/>
                <wp:effectExtent l="0" t="0" r="19050" b="1270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0160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F8B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70.5pt;margin-top:16.5pt;width:375pt;height:8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" fillcolor="#fff2cc [663]" strokecolor="#1f3763 [1604]" strokeweight="1pt"/>
            </w:pict>
          </mc:Fallback>
        </mc:AlternateContent>
      </w:r>
    </w:p>
    <w:p w14:paraId="6D107351" w14:textId="0F7005B8" w:rsidR="005E0DA6" w:rsidRPr="0083343B" w:rsidRDefault="0083343B" w:rsidP="0083343B">
      <w:pPr>
        <w:ind w:firstLineChars="1600" w:firstLine="3520"/>
        <w:rPr>
          <w:rFonts w:ascii="AR丸ゴシック体M" w:eastAsia="AR丸ゴシック体M"/>
          <w:b/>
          <w:bCs/>
          <w:sz w:val="22"/>
          <w:u w:val="single"/>
        </w:rPr>
      </w:pPr>
      <w:r>
        <w:rPr>
          <w:rFonts w:ascii="AR丸ゴシック体M" w:eastAsia="AR丸ゴシック体M" w:hint="eastAsia"/>
          <w:b/>
          <w:bCs/>
          <w:sz w:val="22"/>
          <w:u w:val="single"/>
        </w:rPr>
        <w:t>！</w:t>
      </w:r>
      <w:r w:rsidR="005E0DA6" w:rsidRPr="0083343B">
        <w:rPr>
          <w:rFonts w:ascii="AR丸ゴシック体M" w:eastAsia="AR丸ゴシック体M" w:hint="eastAsia"/>
          <w:b/>
          <w:bCs/>
          <w:sz w:val="22"/>
          <w:u w:val="single"/>
        </w:rPr>
        <w:t>高額買取のポイント</w:t>
      </w:r>
      <w:r>
        <w:rPr>
          <w:rFonts w:ascii="AR丸ゴシック体M" w:eastAsia="AR丸ゴシック体M" w:hint="eastAsia"/>
          <w:b/>
          <w:bCs/>
          <w:sz w:val="22"/>
          <w:u w:val="single"/>
        </w:rPr>
        <w:t>！</w:t>
      </w:r>
    </w:p>
    <w:p w14:paraId="4AFB97CE" w14:textId="614E3C9F" w:rsidR="005E0DA6" w:rsidRPr="0083343B" w:rsidRDefault="005E0DA6" w:rsidP="0083343B">
      <w:pPr>
        <w:ind w:firstLineChars="1000" w:firstLine="2200"/>
        <w:rPr>
          <w:rFonts w:ascii="AR丸ゴシック体M" w:eastAsia="AR丸ゴシック体M"/>
          <w:b/>
          <w:bCs/>
          <w:sz w:val="22"/>
        </w:rPr>
      </w:pPr>
      <w:r w:rsidRPr="0083343B">
        <w:rPr>
          <w:rFonts w:ascii="AR丸ゴシック体M" w:eastAsia="AR丸ゴシック体M" w:hint="eastAsia"/>
          <w:b/>
          <w:bCs/>
          <w:sz w:val="22"/>
        </w:rPr>
        <w:t>◎発売されたばかりの新刊書籍</w:t>
      </w:r>
    </w:p>
    <w:p w14:paraId="5DDCDA5B" w14:textId="2BB97E29" w:rsidR="00CC22CB" w:rsidRPr="0083343B" w:rsidRDefault="005E0DA6" w:rsidP="0083343B">
      <w:pPr>
        <w:ind w:firstLineChars="1000" w:firstLine="2200"/>
        <w:rPr>
          <w:rFonts w:ascii="AR丸ゴシック体M" w:eastAsia="AR丸ゴシック体M"/>
          <w:sz w:val="22"/>
        </w:rPr>
      </w:pPr>
      <w:r w:rsidRPr="0083343B">
        <w:rPr>
          <w:rFonts w:ascii="AR丸ゴシック体M" w:eastAsia="AR丸ゴシック体M" w:hint="eastAsia"/>
          <w:sz w:val="22"/>
        </w:rPr>
        <w:t>〇古くても定価の高い本、専門性・希少性の高い専門的な本</w:t>
      </w:r>
    </w:p>
    <w:p w14:paraId="4FE7C491" w14:textId="5A71420B" w:rsidR="005E0DA6" w:rsidRPr="0083343B" w:rsidRDefault="005E0DA6">
      <w:pPr>
        <w:rPr>
          <w:rFonts w:ascii="AR丸ゴシック体M" w:eastAsia="AR丸ゴシック体M"/>
          <w:sz w:val="22"/>
        </w:rPr>
      </w:pPr>
      <w:r w:rsidRPr="0083343B">
        <w:rPr>
          <w:rFonts w:ascii="AR丸ゴシック体M" w:eastAsia="AR丸ゴシック体M" w:hint="eastAsia"/>
          <w:sz w:val="22"/>
        </w:rPr>
        <w:t xml:space="preserve">　　</w:t>
      </w:r>
      <w:r w:rsidR="00096E50" w:rsidRPr="0083343B">
        <w:rPr>
          <w:rFonts w:ascii="AR丸ゴシック体M" w:eastAsia="AR丸ゴシック体M" w:hint="eastAsia"/>
          <w:sz w:val="22"/>
        </w:rPr>
        <w:t xml:space="preserve">　　　　　　　　</w:t>
      </w:r>
      <w:r w:rsidRPr="0083343B">
        <w:rPr>
          <w:rFonts w:ascii="AR丸ゴシック体M" w:eastAsia="AR丸ゴシック体M" w:hint="eastAsia"/>
          <w:sz w:val="22"/>
        </w:rPr>
        <w:t>〇コミックセット</w:t>
      </w:r>
    </w:p>
    <w:p w14:paraId="06173BC0" w14:textId="6B5BE454" w:rsidR="00511F71" w:rsidRPr="004E4F7C" w:rsidRDefault="00511F71">
      <w:pPr>
        <w:rPr>
          <w:rFonts w:ascii="AR丸ゴシック体M" w:eastAsia="AR丸ゴシック体M"/>
        </w:rPr>
      </w:pPr>
    </w:p>
    <w:p w14:paraId="0B4275BD" w14:textId="27637347" w:rsidR="00D02E45" w:rsidRPr="00934921" w:rsidRDefault="00641BFA" w:rsidP="007B69D1">
      <w:pPr>
        <w:ind w:firstLineChars="500" w:firstLine="1050"/>
        <w:rPr>
          <w:rFonts w:ascii="AR丸ゴシック体M" w:eastAsia="AR丸ゴシック体M"/>
          <w:b/>
          <w:bCs/>
        </w:rPr>
      </w:pPr>
      <w:r w:rsidRPr="00934921">
        <w:rPr>
          <w:rFonts w:ascii="AR丸ゴシック体M" w:eastAsia="AR丸ゴシック体M" w:hint="eastAsia"/>
          <w:b/>
          <w:bCs/>
        </w:rPr>
        <w:t>新しい本</w:t>
      </w:r>
      <w:r w:rsidR="00934921" w:rsidRPr="00934921">
        <w:rPr>
          <w:rFonts w:ascii="AR丸ゴシック体M" w:eastAsia="AR丸ゴシック体M" w:hint="eastAsia"/>
          <w:b/>
          <w:bCs/>
        </w:rPr>
        <w:t>を</w:t>
      </w:r>
      <w:r w:rsidR="0083343B" w:rsidRPr="00934921">
        <w:rPr>
          <w:rFonts w:ascii="AR丸ゴシック体M" w:eastAsia="AR丸ゴシック体M" w:hint="eastAsia"/>
          <w:b/>
          <w:bCs/>
        </w:rPr>
        <w:t>購入して</w:t>
      </w:r>
      <w:r w:rsidRPr="00934921">
        <w:rPr>
          <w:rFonts w:ascii="AR丸ゴシック体M" w:eastAsia="AR丸ゴシック体M" w:hint="eastAsia"/>
          <w:b/>
          <w:bCs/>
        </w:rPr>
        <w:t>寄付</w:t>
      </w:r>
      <w:r w:rsidR="002677F1" w:rsidRPr="00934921">
        <w:rPr>
          <w:rFonts w:ascii="AR丸ゴシック体M" w:eastAsia="AR丸ゴシック体M" w:hint="eastAsia"/>
          <w:b/>
          <w:bCs/>
        </w:rPr>
        <w:t>。</w:t>
      </w:r>
      <w:r w:rsidR="0083343B" w:rsidRPr="00934921">
        <w:rPr>
          <w:rFonts w:ascii="AR丸ゴシック体M" w:eastAsia="AR丸ゴシック体M" w:hint="eastAsia"/>
          <w:b/>
          <w:bCs/>
        </w:rPr>
        <w:t>是非、</w:t>
      </w:r>
      <w:r w:rsidRPr="00934921">
        <w:rPr>
          <w:rFonts w:ascii="AR丸ゴシック体M" w:eastAsia="AR丸ゴシック体M" w:hint="eastAsia"/>
          <w:b/>
          <w:bCs/>
        </w:rPr>
        <w:t>ご家族も</w:t>
      </w:r>
      <w:r w:rsidR="00A415A1" w:rsidRPr="00934921">
        <w:rPr>
          <w:rFonts w:ascii="AR丸ゴシック体M" w:eastAsia="AR丸ゴシック体M" w:hint="eastAsia"/>
          <w:b/>
          <w:bCs/>
        </w:rPr>
        <w:t>参加</w:t>
      </w:r>
      <w:r w:rsidR="004E4F7C" w:rsidRPr="00934921">
        <w:rPr>
          <w:rFonts w:ascii="AR丸ゴシック体M" w:eastAsia="AR丸ゴシック体M" w:hint="eastAsia"/>
          <w:b/>
          <w:bCs/>
        </w:rPr>
        <w:t>ください</w:t>
      </w:r>
      <w:r w:rsidR="00A415A1" w:rsidRPr="00934921">
        <w:rPr>
          <w:rFonts w:ascii="AR丸ゴシック体M" w:eastAsia="AR丸ゴシック体M" w:hint="eastAsia"/>
          <w:b/>
          <w:bCs/>
        </w:rPr>
        <w:t>♪</w:t>
      </w:r>
    </w:p>
    <w:p w14:paraId="13601D4C" w14:textId="610F7E12" w:rsidR="002677F1" w:rsidRDefault="002677F1" w:rsidP="009809CF">
      <w:pPr>
        <w:jc w:val="center"/>
        <w:rPr>
          <w:rFonts w:ascii="AR丸ゴシック体M" w:eastAsia="AR丸ゴシック体M"/>
        </w:rPr>
      </w:pPr>
    </w:p>
    <w:p w14:paraId="1B120103" w14:textId="3F316956" w:rsidR="009809CF" w:rsidRDefault="006427AC" w:rsidP="007B69D1">
      <w:pPr>
        <w:ind w:firstLineChars="400" w:firstLine="840"/>
        <w:jc w:val="center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成長して手に取</w:t>
      </w:r>
      <w:r w:rsidR="00F264DF">
        <w:rPr>
          <w:rFonts w:ascii="AR丸ゴシック体M" w:eastAsia="AR丸ゴシック体M" w:hint="eastAsia"/>
        </w:rPr>
        <w:t>らなくなった</w:t>
      </w:r>
      <w:r>
        <w:rPr>
          <w:rFonts w:ascii="AR丸ゴシック体M" w:eastAsia="AR丸ゴシック体M" w:hint="eastAsia"/>
        </w:rPr>
        <w:t>本棚の片隅</w:t>
      </w:r>
      <w:r w:rsidR="009809CF">
        <w:rPr>
          <w:rFonts w:ascii="AR丸ゴシック体M" w:eastAsia="AR丸ゴシック体M" w:hint="eastAsia"/>
        </w:rPr>
        <w:t>で</w:t>
      </w:r>
      <w:r>
        <w:rPr>
          <w:rFonts w:ascii="AR丸ゴシック体M" w:eastAsia="AR丸ゴシック体M" w:hint="eastAsia"/>
        </w:rPr>
        <w:t>埃をかぶっている本</w:t>
      </w:r>
      <w:r w:rsidR="00F264DF">
        <w:rPr>
          <w:rFonts w:ascii="AR丸ゴシック体M" w:eastAsia="AR丸ゴシック体M" w:hint="eastAsia"/>
        </w:rPr>
        <w:t>やコミックが、</w:t>
      </w:r>
    </w:p>
    <w:p w14:paraId="4DD350CC" w14:textId="2D4A2ED4" w:rsidR="002677F1" w:rsidRDefault="007B69D1" w:rsidP="007B69D1">
      <w:pPr>
        <w:ind w:firstLineChars="700" w:firstLine="1470"/>
        <w:rPr>
          <w:rFonts w:ascii="AR丸ゴシック体M" w:eastAsia="AR丸ゴシック体M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F132B8" wp14:editId="5BE14825">
            <wp:simplePos x="0" y="0"/>
            <wp:positionH relativeFrom="column">
              <wp:posOffset>196850</wp:posOffset>
            </wp:positionH>
            <wp:positionV relativeFrom="paragraph">
              <wp:posOffset>120650</wp:posOffset>
            </wp:positionV>
            <wp:extent cx="692150" cy="571500"/>
            <wp:effectExtent l="0" t="0" r="0" b="0"/>
            <wp:wrapThrough wrapText="bothSides">
              <wp:wrapPolygon edited="0">
                <wp:start x="7134" y="0"/>
                <wp:lineTo x="594" y="10080"/>
                <wp:lineTo x="594" y="16560"/>
                <wp:lineTo x="4161" y="20160"/>
                <wp:lineTo x="8323" y="20880"/>
                <wp:lineTo x="12484" y="20880"/>
                <wp:lineTo x="16646" y="20160"/>
                <wp:lineTo x="20213" y="15840"/>
                <wp:lineTo x="20807" y="11520"/>
                <wp:lineTo x="13673" y="0"/>
                <wp:lineTo x="7134" y="0"/>
              </wp:wrapPolygon>
            </wp:wrapThrough>
            <wp:docPr id="2" name="図 2" descr="本を読む犬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を読む犬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4DF">
        <w:rPr>
          <w:rFonts w:ascii="AR丸ゴシック体M" w:eastAsia="AR丸ゴシック体M" w:hint="eastAsia"/>
        </w:rPr>
        <w:t>子ども達の未来のための基金</w:t>
      </w:r>
      <w:r w:rsidR="009809CF">
        <w:rPr>
          <w:rFonts w:ascii="AR丸ゴシック体M" w:eastAsia="AR丸ゴシック体M" w:hint="eastAsia"/>
        </w:rPr>
        <w:t>に</w:t>
      </w:r>
      <w:r w:rsidR="00F264DF">
        <w:rPr>
          <w:rFonts w:ascii="AR丸ゴシック体M" w:eastAsia="AR丸ゴシック体M" w:hint="eastAsia"/>
        </w:rPr>
        <w:t>なります</w:t>
      </w:r>
      <w:r w:rsidR="002677F1">
        <w:rPr>
          <w:rFonts w:ascii="AR丸ゴシック体M" w:eastAsia="AR丸ゴシック体M" w:hint="eastAsia"/>
        </w:rPr>
        <w:t>。</w:t>
      </w:r>
    </w:p>
    <w:p w14:paraId="1769B836" w14:textId="73456795" w:rsidR="006427AC" w:rsidRDefault="002677F1" w:rsidP="007B69D1">
      <w:pPr>
        <w:ind w:firstLineChars="600" w:firstLine="1260"/>
        <w:rPr>
          <w:rFonts w:ascii="AR丸ゴシック体M" w:eastAsia="AR丸ゴシック体M"/>
        </w:rPr>
      </w:pPr>
      <w:r w:rsidRPr="00934921">
        <w:rPr>
          <w:rFonts w:ascii="AR丸ゴシック体M" w:eastAsia="AR丸ゴシック体M" w:hint="eastAsia"/>
          <w:b/>
          <w:bCs/>
        </w:rPr>
        <w:t>本棚の整理</w:t>
      </w:r>
      <w:r>
        <w:rPr>
          <w:rFonts w:ascii="AR丸ゴシック体M" w:eastAsia="AR丸ゴシック体M" w:hint="eastAsia"/>
        </w:rPr>
        <w:t>をしてみてはいかがでしょう</w:t>
      </w:r>
      <w:r w:rsidR="00F264DF">
        <w:rPr>
          <w:rFonts w:ascii="AR丸ゴシック体M" w:eastAsia="AR丸ゴシック体M" w:hint="eastAsia"/>
        </w:rPr>
        <w:t>。</w:t>
      </w:r>
    </w:p>
    <w:p w14:paraId="065DABAE" w14:textId="528FD80D" w:rsidR="00F264DF" w:rsidRDefault="00F264DF">
      <w:pPr>
        <w:rPr>
          <w:rFonts w:ascii="AR丸ゴシック体M" w:eastAsia="AR丸ゴシック体M"/>
        </w:rPr>
      </w:pPr>
    </w:p>
    <w:p w14:paraId="391B3C35" w14:textId="4655DF5C" w:rsidR="00E13C73" w:rsidRDefault="00E13C73">
      <w:pPr>
        <w:rPr>
          <w:rFonts w:ascii="AR丸ゴシック体M" w:eastAsia="AR丸ゴシック体M"/>
        </w:rPr>
      </w:pPr>
    </w:p>
    <w:p w14:paraId="68C00E6E" w14:textId="5BABE939" w:rsidR="00E13C73" w:rsidRPr="00934921" w:rsidRDefault="009809CF" w:rsidP="00A415A1">
      <w:pPr>
        <w:jc w:val="center"/>
        <w:rPr>
          <w:rFonts w:ascii="AR丸ゴシック体M" w:eastAsia="AR丸ゴシック体M"/>
          <w:b/>
          <w:bCs/>
          <w:sz w:val="24"/>
          <w:szCs w:val="24"/>
          <w:u w:val="single"/>
        </w:rPr>
      </w:pPr>
      <w:r w:rsidRPr="00934921">
        <w:rPr>
          <w:rFonts w:ascii="AR丸ゴシック体M" w:eastAsia="AR丸ゴシック体M" w:hint="eastAsia"/>
          <w:b/>
          <w:bCs/>
          <w:sz w:val="24"/>
          <w:szCs w:val="24"/>
          <w:u w:val="single"/>
        </w:rPr>
        <w:t>子どもの未来応援推進事業</w:t>
      </w:r>
      <w:r w:rsidR="00900971" w:rsidRPr="00934921">
        <w:rPr>
          <w:rFonts w:ascii="AR丸ゴシック体M" w:eastAsia="AR丸ゴシック体M" w:hint="eastAsia"/>
          <w:b/>
          <w:bCs/>
          <w:sz w:val="24"/>
          <w:szCs w:val="24"/>
          <w:u w:val="single"/>
        </w:rPr>
        <w:t>「古本募金</w:t>
      </w:r>
      <w:r w:rsidR="00E13C73" w:rsidRPr="00934921">
        <w:rPr>
          <w:rFonts w:ascii="AR丸ゴシック体M" w:eastAsia="AR丸ゴシック体M"/>
          <w:b/>
          <w:bCs/>
          <w:sz w:val="24"/>
          <w:szCs w:val="24"/>
          <w:u w:val="single"/>
        </w:rPr>
        <w:t>Charibon</w:t>
      </w:r>
      <w:r w:rsidR="00900971" w:rsidRPr="00934921">
        <w:rPr>
          <w:rFonts w:ascii="AR丸ゴシック体M" w:eastAsia="AR丸ゴシック体M" w:hint="eastAsia"/>
          <w:b/>
          <w:bCs/>
          <w:sz w:val="24"/>
          <w:szCs w:val="24"/>
          <w:u w:val="single"/>
        </w:rPr>
        <w:t>」の</w:t>
      </w:r>
      <w:r w:rsidR="00E13C73" w:rsidRPr="00934921">
        <w:rPr>
          <w:rFonts w:ascii="AR丸ゴシック体M" w:eastAsia="AR丸ゴシック体M" w:hint="eastAsia"/>
          <w:b/>
          <w:bCs/>
          <w:sz w:val="24"/>
          <w:szCs w:val="24"/>
          <w:u w:val="single"/>
        </w:rPr>
        <w:t>流れ</w:t>
      </w:r>
    </w:p>
    <w:p w14:paraId="581F150E" w14:textId="3B77A1B6" w:rsidR="007E1484" w:rsidRPr="00DF6A08" w:rsidRDefault="008C6BA5" w:rsidP="007E1484">
      <w:pPr>
        <w:ind w:leftChars="100" w:left="420" w:hangingChars="100" w:hanging="210"/>
        <w:jc w:val="left"/>
        <w:rPr>
          <w:rFonts w:ascii="AR丸ゴシック体M" w:eastAsia="AR丸ゴシック体M"/>
          <w:szCs w:val="21"/>
        </w:rPr>
      </w:pPr>
      <w:r w:rsidRPr="00DF6A08">
        <w:rPr>
          <w:rFonts w:ascii="AR丸ゴシック体M" w:eastAsia="AR丸ゴシック体M"/>
          <w:szCs w:val="21"/>
        </w:rPr>
        <w:t>※</w:t>
      </w:r>
      <w:r w:rsidRPr="00DF6A08">
        <w:rPr>
          <w:rFonts w:ascii="AR丸ゴシック体M" w:eastAsia="AR丸ゴシック体M"/>
          <w:szCs w:val="21"/>
        </w:rPr>
        <w:t>Charibon（チャリボン）とは、古本の買い取りを行っている株式会社バリューブックスのNPO・NGO支援プログラムです。</w:t>
      </w:r>
      <w:r w:rsidR="007E1484">
        <w:rPr>
          <w:rFonts w:ascii="AR丸ゴシック体M" w:eastAsia="AR丸ゴシック体M" w:hint="eastAsia"/>
          <w:szCs w:val="21"/>
        </w:rPr>
        <w:t>（</w:t>
      </w:r>
      <w:hyperlink r:id="rId9" w:history="1">
        <w:r w:rsidR="007E1484" w:rsidRPr="00830CD2">
          <w:rPr>
            <w:rStyle w:val="ae"/>
            <w:rFonts w:ascii="AR丸ゴシック体M" w:eastAsia="AR丸ゴシック体M"/>
            <w:szCs w:val="21"/>
          </w:rPr>
          <w:t>https://www.charibon.jp/partner/kodomonomirai/</w:t>
        </w:r>
      </w:hyperlink>
      <w:r w:rsidR="007E1484">
        <w:rPr>
          <w:rFonts w:ascii="AR丸ゴシック体M" w:eastAsia="AR丸ゴシック体M" w:hint="eastAsia"/>
          <w:szCs w:val="21"/>
        </w:rPr>
        <w:t>）</w:t>
      </w:r>
    </w:p>
    <w:p w14:paraId="638EA3C2" w14:textId="2288ADCF" w:rsidR="004E53CF" w:rsidRPr="00A415A1" w:rsidRDefault="004E53CF" w:rsidP="001B7D67">
      <w:pPr>
        <w:pStyle w:val="a3"/>
        <w:numPr>
          <w:ilvl w:val="0"/>
          <w:numId w:val="2"/>
        </w:numPr>
        <w:ind w:leftChars="0"/>
        <w:rPr>
          <w:rFonts w:ascii="AR丸ゴシック体M" w:eastAsia="AR丸ゴシック体M"/>
          <w:b/>
          <w:bCs/>
          <w:sz w:val="24"/>
          <w:szCs w:val="24"/>
        </w:rPr>
      </w:pPr>
      <w:r w:rsidRPr="00A415A1">
        <w:rPr>
          <w:rFonts w:ascii="AR丸ゴシック体M" w:eastAsia="AR丸ゴシック体M" w:hint="eastAsia"/>
          <w:b/>
          <w:bCs/>
          <w:sz w:val="24"/>
          <w:szCs w:val="24"/>
        </w:rPr>
        <w:t>古本を</w:t>
      </w:r>
      <w:r w:rsidR="001B7D67" w:rsidRPr="00A415A1">
        <w:rPr>
          <w:rFonts w:ascii="AR丸ゴシック体M" w:eastAsia="AR丸ゴシック体M" w:hint="eastAsia"/>
          <w:b/>
          <w:bCs/>
          <w:sz w:val="24"/>
          <w:szCs w:val="24"/>
        </w:rPr>
        <w:t>クラブで</w:t>
      </w:r>
      <w:r w:rsidRPr="00A415A1">
        <w:rPr>
          <w:rFonts w:ascii="AR丸ゴシック体M" w:eastAsia="AR丸ゴシック体M" w:hint="eastAsia"/>
          <w:b/>
          <w:bCs/>
          <w:sz w:val="24"/>
          <w:szCs w:val="24"/>
        </w:rPr>
        <w:t>集めます</w:t>
      </w:r>
    </w:p>
    <w:p w14:paraId="72C19323" w14:textId="65466A62" w:rsidR="004E53CF" w:rsidRPr="00A415A1" w:rsidRDefault="001B7D67" w:rsidP="00B317FB">
      <w:pPr>
        <w:ind w:firstLineChars="300" w:firstLine="720"/>
        <w:rPr>
          <w:rFonts w:ascii="AR丸ゴシック体M" w:eastAsia="AR丸ゴシック体M"/>
          <w:b/>
          <w:bCs/>
          <w:sz w:val="24"/>
          <w:szCs w:val="24"/>
        </w:rPr>
      </w:pPr>
      <w:r w:rsidRPr="00A415A1">
        <w:rPr>
          <w:rFonts w:ascii="AR丸ゴシック体M" w:eastAsia="AR丸ゴシック体M" w:hint="eastAsia"/>
          <w:b/>
          <w:bCs/>
          <w:sz w:val="24"/>
          <w:szCs w:val="24"/>
        </w:rPr>
        <w:t>！</w:t>
      </w:r>
      <w:r w:rsidR="004E53CF" w:rsidRPr="00A415A1">
        <w:rPr>
          <w:rFonts w:ascii="AR丸ゴシック体M" w:eastAsia="AR丸ゴシック体M" w:hint="eastAsia"/>
          <w:b/>
          <w:bCs/>
          <w:sz w:val="24"/>
          <w:szCs w:val="24"/>
        </w:rPr>
        <w:t>注意</w:t>
      </w:r>
      <w:r w:rsidRPr="00A415A1">
        <w:rPr>
          <w:rFonts w:ascii="AR丸ゴシック体M" w:eastAsia="AR丸ゴシック体M" w:hint="eastAsia"/>
          <w:b/>
          <w:bCs/>
          <w:sz w:val="24"/>
          <w:szCs w:val="24"/>
        </w:rPr>
        <w:t xml:space="preserve">！　</w:t>
      </w:r>
      <w:r w:rsidR="000335D7" w:rsidRPr="00A415A1">
        <w:rPr>
          <w:rFonts w:ascii="AR丸ゴシック体M" w:eastAsia="AR丸ゴシック体M" w:hint="eastAsia"/>
          <w:b/>
          <w:bCs/>
          <w:sz w:val="24"/>
          <w:szCs w:val="24"/>
        </w:rPr>
        <w:t>寄付にならない（査定にならない）本があります</w:t>
      </w:r>
    </w:p>
    <w:p w14:paraId="7DCF66CE" w14:textId="2C26FA6C" w:rsidR="00976534" w:rsidRPr="00A415A1" w:rsidRDefault="000335D7" w:rsidP="001B7D67">
      <w:pPr>
        <w:ind w:firstLineChars="200" w:firstLine="480"/>
        <w:rPr>
          <w:rFonts w:ascii="AR丸ゴシック体M" w:eastAsia="AR丸ゴシック体M"/>
          <w:sz w:val="24"/>
          <w:szCs w:val="24"/>
        </w:rPr>
      </w:pPr>
      <w:r w:rsidRPr="00A415A1">
        <w:rPr>
          <w:rFonts w:ascii="AR丸ゴシック体M" w:eastAsia="AR丸ゴシック体M" w:hint="eastAsia"/>
          <w:sz w:val="24"/>
          <w:szCs w:val="24"/>
        </w:rPr>
        <w:t xml:space="preserve">　　</w:t>
      </w:r>
      <w:r w:rsidR="00976534" w:rsidRPr="00A415A1">
        <w:rPr>
          <w:rFonts w:ascii="AR丸ゴシック体M" w:eastAsia="AR丸ゴシック体M" w:hint="eastAsia"/>
          <w:sz w:val="24"/>
          <w:szCs w:val="24"/>
        </w:rPr>
        <w:t>〔ライオンズクラブ国際協会333</w:t>
      </w:r>
      <w:r w:rsidR="00701816">
        <w:rPr>
          <w:rFonts w:ascii="AR丸ゴシック体M" w:eastAsia="AR丸ゴシック体M" w:hint="eastAsia"/>
          <w:sz w:val="24"/>
          <w:szCs w:val="24"/>
        </w:rPr>
        <w:t>－</w:t>
      </w:r>
      <w:r w:rsidR="00976534" w:rsidRPr="00A415A1">
        <w:rPr>
          <w:rFonts w:ascii="AR丸ゴシック体M" w:eastAsia="AR丸ゴシック体M" w:hint="eastAsia"/>
          <w:sz w:val="24"/>
          <w:szCs w:val="24"/>
        </w:rPr>
        <w:t>Ｃ地区子どものみらい古本募金〕を検索</w:t>
      </w:r>
    </w:p>
    <w:p w14:paraId="79490087" w14:textId="4D5EBF93" w:rsidR="001B7D67" w:rsidRPr="007B69D1" w:rsidRDefault="00976534" w:rsidP="0071791E">
      <w:pPr>
        <w:ind w:firstLineChars="500" w:firstLine="1200"/>
        <w:rPr>
          <w:rFonts w:ascii="AR丸ゴシック体M" w:eastAsia="AR丸ゴシック体M"/>
          <w:sz w:val="24"/>
          <w:szCs w:val="24"/>
          <w:u w:val="single"/>
        </w:rPr>
      </w:pPr>
      <w:r w:rsidRPr="007B69D1">
        <w:rPr>
          <w:rFonts w:ascii="AR丸ゴシック体M" w:eastAsia="AR丸ゴシック体M" w:hint="eastAsia"/>
          <w:sz w:val="24"/>
          <w:szCs w:val="24"/>
          <w:u w:val="single"/>
        </w:rPr>
        <w:t>「古本募金のルール」</w:t>
      </w:r>
      <w:r w:rsidR="00B317FB" w:rsidRPr="007B69D1">
        <w:rPr>
          <w:rFonts w:ascii="AR丸ゴシック体M" w:eastAsia="AR丸ゴシック体M" w:hint="eastAsia"/>
          <w:sz w:val="24"/>
          <w:szCs w:val="24"/>
          <w:u w:val="single"/>
        </w:rPr>
        <w:t>で</w:t>
      </w:r>
      <w:r w:rsidR="007B69D1" w:rsidRPr="007B69D1">
        <w:rPr>
          <w:rFonts w:ascii="AR丸ゴシック体M" w:eastAsia="AR丸ゴシック体M" w:hint="eastAsia"/>
          <w:sz w:val="24"/>
          <w:szCs w:val="24"/>
          <w:u w:val="single"/>
        </w:rPr>
        <w:t>必ず</w:t>
      </w:r>
      <w:r w:rsidR="00B317FB" w:rsidRPr="007B69D1">
        <w:rPr>
          <w:rFonts w:ascii="AR丸ゴシック体M" w:eastAsia="AR丸ゴシック体M" w:hint="eastAsia"/>
          <w:sz w:val="24"/>
          <w:szCs w:val="24"/>
          <w:u w:val="single"/>
        </w:rPr>
        <w:t>確認</w:t>
      </w:r>
    </w:p>
    <w:p w14:paraId="68C138F1" w14:textId="77777777" w:rsidR="00582518" w:rsidRPr="00A415A1" w:rsidRDefault="00582518" w:rsidP="0071791E">
      <w:pPr>
        <w:ind w:firstLineChars="500" w:firstLine="1200"/>
        <w:rPr>
          <w:rFonts w:ascii="AR丸ゴシック体M" w:eastAsia="AR丸ゴシック体M"/>
          <w:sz w:val="24"/>
          <w:szCs w:val="24"/>
        </w:rPr>
      </w:pPr>
    </w:p>
    <w:p w14:paraId="2AC0C147" w14:textId="6DECD9C4" w:rsidR="00976534" w:rsidRPr="00A415A1" w:rsidRDefault="00E13C73" w:rsidP="001B7D67">
      <w:pPr>
        <w:pStyle w:val="a3"/>
        <w:numPr>
          <w:ilvl w:val="0"/>
          <w:numId w:val="2"/>
        </w:numPr>
        <w:ind w:leftChars="0"/>
        <w:rPr>
          <w:rFonts w:ascii="AR丸ゴシック体M" w:eastAsia="AR丸ゴシック体M"/>
          <w:b/>
          <w:bCs/>
          <w:sz w:val="24"/>
          <w:szCs w:val="24"/>
        </w:rPr>
      </w:pPr>
      <w:r w:rsidRPr="00A415A1">
        <w:rPr>
          <w:rFonts w:ascii="AR丸ゴシック体M" w:eastAsia="AR丸ゴシック体M" w:hint="eastAsia"/>
          <w:b/>
          <w:bCs/>
          <w:sz w:val="24"/>
          <w:szCs w:val="24"/>
        </w:rPr>
        <w:t>専用フォームから</w:t>
      </w:r>
      <w:r w:rsidR="009809CF" w:rsidRPr="00A415A1">
        <w:rPr>
          <w:rFonts w:ascii="AR丸ゴシック体M" w:eastAsia="AR丸ゴシック体M" w:hint="eastAsia"/>
          <w:b/>
          <w:bCs/>
          <w:sz w:val="24"/>
          <w:szCs w:val="24"/>
        </w:rPr>
        <w:t>寄付の</w:t>
      </w:r>
      <w:r w:rsidRPr="00A415A1">
        <w:rPr>
          <w:rFonts w:ascii="AR丸ゴシック体M" w:eastAsia="AR丸ゴシック体M" w:hint="eastAsia"/>
          <w:b/>
          <w:bCs/>
          <w:sz w:val="24"/>
          <w:szCs w:val="24"/>
        </w:rPr>
        <w:t>申し込み</w:t>
      </w:r>
      <w:r w:rsidR="009809CF" w:rsidRPr="00A415A1">
        <w:rPr>
          <w:rFonts w:ascii="AR丸ゴシック体M" w:eastAsia="AR丸ゴシック体M" w:hint="eastAsia"/>
          <w:b/>
          <w:bCs/>
          <w:sz w:val="24"/>
          <w:szCs w:val="24"/>
        </w:rPr>
        <w:t>をし</w:t>
      </w:r>
      <w:r w:rsidR="00976534" w:rsidRPr="00A415A1">
        <w:rPr>
          <w:rFonts w:ascii="AR丸ゴシック体M" w:eastAsia="AR丸ゴシック体M" w:hint="eastAsia"/>
          <w:b/>
          <w:bCs/>
          <w:sz w:val="24"/>
          <w:szCs w:val="24"/>
        </w:rPr>
        <w:t>ます</w:t>
      </w:r>
    </w:p>
    <w:p w14:paraId="65544DD2" w14:textId="6DEB1FA0" w:rsidR="00E13C73" w:rsidRPr="00A415A1" w:rsidRDefault="00E13C73" w:rsidP="00976534">
      <w:pPr>
        <w:pStyle w:val="a3"/>
        <w:ind w:leftChars="0" w:left="570"/>
        <w:rPr>
          <w:rFonts w:ascii="AR丸ゴシック体M" w:eastAsia="AR丸ゴシック体M"/>
          <w:sz w:val="24"/>
          <w:szCs w:val="24"/>
        </w:rPr>
      </w:pPr>
      <w:r w:rsidRPr="00A415A1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976534" w:rsidRPr="00A415A1">
        <w:rPr>
          <w:rFonts w:ascii="AR丸ゴシック体M" w:eastAsia="AR丸ゴシック体M" w:hint="eastAsia"/>
          <w:sz w:val="24"/>
          <w:szCs w:val="24"/>
        </w:rPr>
        <w:t xml:space="preserve">　［ライオンズクラブ国際協会333</w:t>
      </w:r>
      <w:r w:rsidR="00701816">
        <w:rPr>
          <w:rFonts w:ascii="AR丸ゴシック体M" w:eastAsia="AR丸ゴシック体M" w:hint="eastAsia"/>
          <w:sz w:val="24"/>
          <w:szCs w:val="24"/>
        </w:rPr>
        <w:t>－</w:t>
      </w:r>
      <w:r w:rsidR="00976534" w:rsidRPr="00A415A1">
        <w:rPr>
          <w:rFonts w:ascii="AR丸ゴシック体M" w:eastAsia="AR丸ゴシック体M" w:hint="eastAsia"/>
          <w:sz w:val="24"/>
          <w:szCs w:val="24"/>
        </w:rPr>
        <w:t>Ｃ地区こどものみらい古本募金］を検索</w:t>
      </w:r>
    </w:p>
    <w:p w14:paraId="290A3683" w14:textId="3A5098E3" w:rsidR="00976534" w:rsidRPr="00A415A1" w:rsidRDefault="00976534" w:rsidP="00976534">
      <w:pPr>
        <w:pStyle w:val="a3"/>
        <w:ind w:leftChars="0" w:left="570"/>
        <w:rPr>
          <w:rFonts w:ascii="AR丸ゴシック体M" w:eastAsia="AR丸ゴシック体M"/>
          <w:sz w:val="24"/>
          <w:szCs w:val="24"/>
        </w:rPr>
      </w:pPr>
      <w:r w:rsidRPr="00A415A1">
        <w:rPr>
          <w:rFonts w:ascii="AR丸ゴシック体M" w:eastAsia="AR丸ゴシック体M" w:hint="eastAsia"/>
          <w:sz w:val="24"/>
          <w:szCs w:val="24"/>
        </w:rPr>
        <w:t xml:space="preserve">　　　「古本募金の寄付の申し込み方法（流れ）」を確認</w:t>
      </w:r>
      <w:r w:rsidR="00900971" w:rsidRPr="00A415A1">
        <w:rPr>
          <w:rFonts w:ascii="AR丸ゴシック体M" w:eastAsia="AR丸ゴシック体M" w:hint="eastAsia"/>
          <w:sz w:val="24"/>
          <w:szCs w:val="24"/>
        </w:rPr>
        <w:t>しましょう</w:t>
      </w:r>
    </w:p>
    <w:p w14:paraId="02721457" w14:textId="0BD161AD" w:rsidR="0071791E" w:rsidRPr="00A415A1" w:rsidRDefault="0071791E" w:rsidP="00900971">
      <w:pPr>
        <w:pStyle w:val="a3"/>
        <w:ind w:leftChars="0" w:left="570"/>
        <w:rPr>
          <w:rFonts w:ascii="AR丸ゴシック体M" w:eastAsia="AR丸ゴシック体M"/>
          <w:sz w:val="24"/>
          <w:szCs w:val="24"/>
        </w:rPr>
      </w:pPr>
      <w:r w:rsidRPr="00A415A1">
        <w:rPr>
          <w:rFonts w:ascii="AR丸ゴシック体M" w:eastAsia="AR丸ゴシック体M" w:hint="eastAsia"/>
          <w:sz w:val="24"/>
          <w:szCs w:val="24"/>
        </w:rPr>
        <w:t xml:space="preserve">　　　</w:t>
      </w:r>
    </w:p>
    <w:p w14:paraId="76C8D1BF" w14:textId="7CBA8749" w:rsidR="00E13C73" w:rsidRPr="00A415A1" w:rsidRDefault="001910FC" w:rsidP="00900971">
      <w:pPr>
        <w:pStyle w:val="a3"/>
        <w:numPr>
          <w:ilvl w:val="0"/>
          <w:numId w:val="2"/>
        </w:numPr>
        <w:ind w:leftChars="0"/>
        <w:rPr>
          <w:rFonts w:ascii="AR丸ゴシック体M" w:eastAsia="AR丸ゴシック体M"/>
          <w:b/>
          <w:bCs/>
          <w:sz w:val="24"/>
          <w:szCs w:val="24"/>
        </w:rPr>
      </w:pPr>
      <w:r w:rsidRPr="00A415A1">
        <w:rPr>
          <w:rFonts w:ascii="AR丸ゴシック体M" w:eastAsia="AR丸ゴシック体M" w:hint="eastAsia"/>
          <w:b/>
          <w:bCs/>
          <w:sz w:val="24"/>
          <w:szCs w:val="24"/>
        </w:rPr>
        <w:t>梱包用</w:t>
      </w:r>
      <w:r w:rsidR="00E13C73" w:rsidRPr="00A415A1">
        <w:rPr>
          <w:rFonts w:ascii="AR丸ゴシック体M" w:eastAsia="AR丸ゴシック体M" w:hint="eastAsia"/>
          <w:b/>
          <w:bCs/>
          <w:sz w:val="24"/>
          <w:szCs w:val="24"/>
        </w:rPr>
        <w:t>の段ボール箱</w:t>
      </w:r>
      <w:r w:rsidRPr="00A415A1">
        <w:rPr>
          <w:rFonts w:ascii="AR丸ゴシック体M" w:eastAsia="AR丸ゴシック体M" w:hint="eastAsia"/>
          <w:b/>
          <w:bCs/>
          <w:sz w:val="24"/>
          <w:szCs w:val="24"/>
        </w:rPr>
        <w:t>や厚手の袋などを準備</w:t>
      </w:r>
      <w:r w:rsidR="009809CF" w:rsidRPr="00A415A1">
        <w:rPr>
          <w:rFonts w:ascii="AR丸ゴシック体M" w:eastAsia="AR丸ゴシック体M" w:hint="eastAsia"/>
          <w:b/>
          <w:bCs/>
          <w:sz w:val="24"/>
          <w:szCs w:val="24"/>
        </w:rPr>
        <w:t>、</w:t>
      </w:r>
      <w:r w:rsidRPr="00A415A1">
        <w:rPr>
          <w:rFonts w:ascii="AR丸ゴシック体M" w:eastAsia="AR丸ゴシック体M" w:hint="eastAsia"/>
          <w:b/>
          <w:bCs/>
          <w:sz w:val="24"/>
          <w:szCs w:val="24"/>
        </w:rPr>
        <w:t>しっかり梱包しましょう</w:t>
      </w:r>
    </w:p>
    <w:p w14:paraId="1B075022" w14:textId="47C55E86" w:rsidR="004E53CF" w:rsidRPr="00A415A1" w:rsidRDefault="004E53CF" w:rsidP="00E13C73">
      <w:pPr>
        <w:pStyle w:val="a3"/>
        <w:ind w:leftChars="0" w:left="570"/>
        <w:rPr>
          <w:rFonts w:ascii="AR丸ゴシック体M" w:eastAsia="AR丸ゴシック体M"/>
          <w:sz w:val="24"/>
          <w:szCs w:val="24"/>
        </w:rPr>
      </w:pPr>
      <w:r w:rsidRPr="00A415A1">
        <w:rPr>
          <w:rFonts w:ascii="AR丸ゴシック体M" w:eastAsia="AR丸ゴシック体M" w:hint="eastAsia"/>
          <w:sz w:val="24"/>
          <w:szCs w:val="24"/>
        </w:rPr>
        <w:t xml:space="preserve">　　</w:t>
      </w:r>
      <w:r w:rsidR="009809CF" w:rsidRPr="00A415A1">
        <w:rPr>
          <w:rFonts w:ascii="AR丸ゴシック体M" w:eastAsia="AR丸ゴシック体M" w:hint="eastAsia"/>
          <w:sz w:val="24"/>
          <w:szCs w:val="24"/>
        </w:rPr>
        <w:t>（</w:t>
      </w:r>
      <w:r w:rsidRPr="00A415A1">
        <w:rPr>
          <w:rFonts w:ascii="AR丸ゴシック体M" w:eastAsia="AR丸ゴシック体M" w:hint="eastAsia"/>
          <w:sz w:val="24"/>
          <w:szCs w:val="24"/>
        </w:rPr>
        <w:t>参考）検索［ダンボールに本やＣＤをきれいに詰める梱包テクニック］</w:t>
      </w:r>
    </w:p>
    <w:p w14:paraId="0110888B" w14:textId="77777777" w:rsidR="00900971" w:rsidRPr="00A415A1" w:rsidRDefault="00900971" w:rsidP="00E13C73">
      <w:pPr>
        <w:pStyle w:val="a3"/>
        <w:ind w:leftChars="0" w:left="570"/>
        <w:rPr>
          <w:rFonts w:ascii="AR丸ゴシック体M" w:eastAsia="AR丸ゴシック体M"/>
          <w:sz w:val="24"/>
          <w:szCs w:val="24"/>
        </w:rPr>
      </w:pPr>
    </w:p>
    <w:p w14:paraId="3D7AB3EC" w14:textId="15BB0DCE" w:rsidR="001910FC" w:rsidRPr="007B69D1" w:rsidRDefault="001910FC" w:rsidP="007B69D1">
      <w:pPr>
        <w:pStyle w:val="a3"/>
        <w:numPr>
          <w:ilvl w:val="0"/>
          <w:numId w:val="2"/>
        </w:numPr>
        <w:spacing w:line="0" w:lineRule="atLeast"/>
        <w:ind w:leftChars="0"/>
        <w:rPr>
          <w:rFonts w:ascii="AR丸ゴシック体M" w:eastAsia="AR丸ゴシック体M"/>
          <w:b/>
          <w:bCs/>
          <w:sz w:val="24"/>
          <w:szCs w:val="24"/>
        </w:rPr>
      </w:pPr>
      <w:r w:rsidRPr="007B69D1">
        <w:rPr>
          <w:rFonts w:ascii="AR丸ゴシック体M" w:eastAsia="AR丸ゴシック体M" w:hint="eastAsia"/>
          <w:b/>
          <w:bCs/>
          <w:sz w:val="24"/>
          <w:szCs w:val="24"/>
        </w:rPr>
        <w:t>宅配業者が玄関先まで集荷</w:t>
      </w:r>
    </w:p>
    <w:p w14:paraId="56CACD67" w14:textId="67F799E6" w:rsidR="001910FC" w:rsidRPr="00A415A1" w:rsidRDefault="00A415A1" w:rsidP="007B69D1">
      <w:pPr>
        <w:spacing w:line="0" w:lineRule="atLeast"/>
        <w:ind w:left="210"/>
        <w:rPr>
          <w:rFonts w:ascii="AR丸ゴシック体M" w:eastAsia="AR丸ゴシック体M"/>
          <w:b/>
          <w:bCs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　　</w:t>
      </w:r>
      <w:r w:rsidR="001910FC" w:rsidRPr="00A415A1">
        <w:rPr>
          <w:rFonts w:ascii="AR丸ゴシック体M" w:eastAsia="AR丸ゴシック体M" w:hint="eastAsia"/>
          <w:b/>
          <w:bCs/>
          <w:sz w:val="24"/>
          <w:szCs w:val="24"/>
        </w:rPr>
        <w:t>↓</w:t>
      </w:r>
    </w:p>
    <w:p w14:paraId="72E7CE84" w14:textId="7FFEDF01" w:rsidR="001910FC" w:rsidRPr="00A415A1" w:rsidRDefault="001910FC" w:rsidP="007B69D1">
      <w:pPr>
        <w:spacing w:line="0" w:lineRule="atLeast"/>
        <w:rPr>
          <w:rFonts w:ascii="AR丸ゴシック体M" w:eastAsia="AR丸ゴシック体M"/>
          <w:sz w:val="24"/>
          <w:szCs w:val="24"/>
        </w:rPr>
      </w:pPr>
      <w:r w:rsidRPr="00A415A1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7B69D1">
        <w:rPr>
          <w:rFonts w:ascii="AR丸ゴシック体M" w:eastAsia="AR丸ゴシック体M" w:hint="eastAsia"/>
          <w:sz w:val="24"/>
          <w:szCs w:val="24"/>
        </w:rPr>
        <w:t xml:space="preserve">　　</w:t>
      </w:r>
      <w:r w:rsidRPr="00A415A1">
        <w:rPr>
          <w:rFonts w:ascii="AR丸ゴシック体M" w:eastAsia="AR丸ゴシック体M" w:hint="eastAsia"/>
          <w:b/>
          <w:bCs/>
          <w:sz w:val="24"/>
          <w:szCs w:val="24"/>
        </w:rPr>
        <w:t>査定結果</w:t>
      </w:r>
      <w:r w:rsidR="009809CF" w:rsidRPr="00A415A1">
        <w:rPr>
          <w:rFonts w:ascii="AR丸ゴシック体M" w:eastAsia="AR丸ゴシック体M" w:hint="eastAsia"/>
          <w:b/>
          <w:bCs/>
          <w:sz w:val="24"/>
          <w:szCs w:val="24"/>
        </w:rPr>
        <w:t>が</w:t>
      </w:r>
      <w:r w:rsidR="002677F1" w:rsidRPr="00A415A1">
        <w:rPr>
          <w:rFonts w:ascii="AR丸ゴシック体M" w:eastAsia="AR丸ゴシック体M" w:hint="eastAsia"/>
          <w:b/>
          <w:bCs/>
          <w:sz w:val="24"/>
          <w:szCs w:val="24"/>
        </w:rPr>
        <w:t>クラブに</w:t>
      </w:r>
      <w:r w:rsidRPr="00A415A1">
        <w:rPr>
          <w:rFonts w:ascii="AR丸ゴシック体M" w:eastAsia="AR丸ゴシック体M" w:hint="eastAsia"/>
          <w:b/>
          <w:bCs/>
          <w:sz w:val="24"/>
          <w:szCs w:val="24"/>
        </w:rPr>
        <w:t>報告</w:t>
      </w:r>
      <w:r w:rsidR="00467BEF">
        <w:rPr>
          <w:rFonts w:ascii="AR丸ゴシック体M" w:eastAsia="AR丸ゴシック体M" w:hint="eastAsia"/>
          <w:b/>
          <w:bCs/>
          <w:sz w:val="24"/>
          <w:szCs w:val="24"/>
        </w:rPr>
        <w:t>される</w:t>
      </w:r>
    </w:p>
    <w:p w14:paraId="6650291F" w14:textId="380F110D" w:rsidR="001910FC" w:rsidRPr="00A415A1" w:rsidRDefault="00A415A1" w:rsidP="007B69D1">
      <w:pPr>
        <w:spacing w:line="0" w:lineRule="atLeast"/>
        <w:ind w:firstLineChars="100" w:firstLine="240"/>
        <w:rPr>
          <w:rFonts w:ascii="AR丸ゴシック体M" w:eastAsia="AR丸ゴシック体M"/>
          <w:b/>
          <w:bCs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　　</w:t>
      </w:r>
      <w:r w:rsidR="001910FC" w:rsidRPr="00A415A1">
        <w:rPr>
          <w:rFonts w:ascii="AR丸ゴシック体M" w:eastAsia="AR丸ゴシック体M" w:hint="eastAsia"/>
          <w:b/>
          <w:bCs/>
          <w:sz w:val="24"/>
          <w:szCs w:val="24"/>
        </w:rPr>
        <w:t>↓</w:t>
      </w:r>
    </w:p>
    <w:p w14:paraId="347BF4B5" w14:textId="7A0E7D70" w:rsidR="00E13C73" w:rsidRPr="00A415A1" w:rsidRDefault="001910FC" w:rsidP="007B69D1">
      <w:pPr>
        <w:spacing w:line="0" w:lineRule="atLeast"/>
        <w:ind w:firstLineChars="300" w:firstLine="720"/>
        <w:rPr>
          <w:rFonts w:ascii="AR丸ゴシック体M" w:eastAsia="AR丸ゴシック体M"/>
          <w:b/>
          <w:bCs/>
          <w:sz w:val="24"/>
          <w:szCs w:val="24"/>
        </w:rPr>
      </w:pPr>
      <w:r w:rsidRPr="00A415A1">
        <w:rPr>
          <w:rFonts w:ascii="AR丸ゴシック体M" w:eastAsia="AR丸ゴシック体M" w:hint="eastAsia"/>
          <w:b/>
          <w:bCs/>
          <w:sz w:val="24"/>
          <w:szCs w:val="24"/>
        </w:rPr>
        <w:t>月ごとに指定の支援先</w:t>
      </w:r>
      <w:r w:rsidR="009809CF" w:rsidRPr="00A415A1">
        <w:rPr>
          <w:rFonts w:ascii="AR丸ゴシック体M" w:eastAsia="AR丸ゴシック体M" w:hint="eastAsia"/>
          <w:b/>
          <w:bCs/>
          <w:sz w:val="24"/>
          <w:szCs w:val="24"/>
        </w:rPr>
        <w:t>（子</w:t>
      </w:r>
      <w:r w:rsidR="002677F1" w:rsidRPr="00A415A1">
        <w:rPr>
          <w:rFonts w:ascii="AR丸ゴシック体M" w:eastAsia="AR丸ゴシック体M" w:hint="eastAsia"/>
          <w:b/>
          <w:bCs/>
          <w:sz w:val="24"/>
          <w:szCs w:val="24"/>
        </w:rPr>
        <w:t>ども</w:t>
      </w:r>
      <w:r w:rsidR="009809CF" w:rsidRPr="00A415A1">
        <w:rPr>
          <w:rFonts w:ascii="AR丸ゴシック体M" w:eastAsia="AR丸ゴシック体M" w:hint="eastAsia"/>
          <w:b/>
          <w:bCs/>
          <w:sz w:val="24"/>
          <w:szCs w:val="24"/>
        </w:rPr>
        <w:t>の未来応援運動推進事務局こども</w:t>
      </w:r>
      <w:r w:rsidR="002677F1" w:rsidRPr="00A415A1">
        <w:rPr>
          <w:rFonts w:ascii="AR丸ゴシック体M" w:eastAsia="AR丸ゴシック体M" w:hint="eastAsia"/>
          <w:b/>
          <w:bCs/>
          <w:sz w:val="24"/>
          <w:szCs w:val="24"/>
        </w:rPr>
        <w:t>の</w:t>
      </w:r>
      <w:r w:rsidR="009809CF" w:rsidRPr="00A415A1">
        <w:rPr>
          <w:rFonts w:ascii="AR丸ゴシック体M" w:eastAsia="AR丸ゴシック体M" w:hint="eastAsia"/>
          <w:b/>
          <w:bCs/>
          <w:sz w:val="24"/>
          <w:szCs w:val="24"/>
        </w:rPr>
        <w:t>みらい古本募金</w:t>
      </w:r>
      <w:r w:rsidR="00A415A1">
        <w:rPr>
          <w:rFonts w:ascii="AR丸ゴシック体M" w:eastAsia="AR丸ゴシック体M" w:hint="eastAsia"/>
          <w:b/>
          <w:bCs/>
          <w:sz w:val="24"/>
          <w:szCs w:val="24"/>
        </w:rPr>
        <w:t>）</w:t>
      </w:r>
      <w:r w:rsidR="00934921">
        <w:rPr>
          <w:rFonts w:ascii="AR丸ゴシック体M" w:eastAsia="AR丸ゴシック体M" w:hint="eastAsia"/>
          <w:b/>
          <w:bCs/>
          <w:sz w:val="24"/>
          <w:szCs w:val="24"/>
        </w:rPr>
        <w:t>に</w:t>
      </w:r>
      <w:r w:rsidR="00A415A1">
        <w:rPr>
          <w:rFonts w:ascii="AR丸ゴシック体M" w:eastAsia="AR丸ゴシック体M" w:hint="eastAsia"/>
          <w:b/>
          <w:bCs/>
          <w:sz w:val="24"/>
          <w:szCs w:val="24"/>
        </w:rPr>
        <w:t>寄付</w:t>
      </w:r>
    </w:p>
    <w:p w14:paraId="4E35BF3E" w14:textId="7EF68E67" w:rsidR="00E13C73" w:rsidRPr="00A415A1" w:rsidRDefault="00E13C73">
      <w:pPr>
        <w:rPr>
          <w:rFonts w:ascii="AR丸ゴシック体M" w:eastAsia="AR丸ゴシック体M"/>
          <w:sz w:val="24"/>
          <w:szCs w:val="24"/>
        </w:rPr>
      </w:pPr>
    </w:p>
    <w:p w14:paraId="2805F7C3" w14:textId="77777777" w:rsidR="007B69D1" w:rsidRDefault="007B69D1" w:rsidP="007B69D1">
      <w:pPr>
        <w:wordWrap w:val="0"/>
        <w:ind w:right="210"/>
        <w:jc w:val="right"/>
        <w:rPr>
          <w:rFonts w:ascii="AR丸ゴシック体M" w:eastAsia="AR丸ゴシック体M"/>
          <w:b/>
          <w:bCs/>
        </w:rPr>
      </w:pPr>
    </w:p>
    <w:p w14:paraId="589DBBCD" w14:textId="4F406720" w:rsidR="007B69D1" w:rsidRPr="007B69D1" w:rsidRDefault="00BA740A" w:rsidP="007B69D1">
      <w:pPr>
        <w:ind w:right="210"/>
        <w:jc w:val="right"/>
        <w:rPr>
          <w:rFonts w:ascii="AR丸ゴシック体M" w:eastAsia="AR丸ゴシック体M"/>
          <w:b/>
          <w:bCs/>
        </w:rPr>
      </w:pPr>
      <w:r w:rsidRPr="007B69D1">
        <w:rPr>
          <w:rFonts w:ascii="AR丸ゴシック体M" w:eastAsia="AR丸ゴシック体M" w:hint="eastAsia"/>
          <w:b/>
          <w:bCs/>
        </w:rPr>
        <w:t>※お問合せ：</w:t>
      </w:r>
      <w:r w:rsidR="00901EBD">
        <w:rPr>
          <w:rFonts w:ascii="AR丸ゴシック体M" w:eastAsia="AR丸ゴシック体M" w:hint="eastAsia"/>
          <w:b/>
          <w:bCs/>
        </w:rPr>
        <w:t>地区</w:t>
      </w:r>
      <w:r w:rsidRPr="007B69D1">
        <w:rPr>
          <w:rFonts w:ascii="AR丸ゴシック体M" w:eastAsia="AR丸ゴシック体M" w:hint="eastAsia"/>
          <w:b/>
          <w:bCs/>
        </w:rPr>
        <w:t>SCP・</w:t>
      </w:r>
      <w:r w:rsidR="00701816">
        <w:rPr>
          <w:rFonts w:ascii="AR丸ゴシック体M" w:eastAsia="AR丸ゴシック体M" w:hint="eastAsia"/>
          <w:b/>
          <w:bCs/>
        </w:rPr>
        <w:t>F</w:t>
      </w:r>
      <w:r w:rsidR="00701816">
        <w:rPr>
          <w:rFonts w:ascii="AR丸ゴシック体M" w:eastAsia="AR丸ゴシック体M"/>
          <w:b/>
          <w:bCs/>
        </w:rPr>
        <w:t>WT</w:t>
      </w:r>
      <w:r w:rsidRPr="007B69D1">
        <w:rPr>
          <w:rFonts w:ascii="AR丸ゴシック体M" w:eastAsia="AR丸ゴシック体M" w:hint="eastAsia"/>
          <w:b/>
          <w:bCs/>
        </w:rPr>
        <w:t>コーディネーター　Ｌ舘</w:t>
      </w:r>
      <w:r w:rsidR="002B4728">
        <w:rPr>
          <w:rFonts w:ascii="AR丸ゴシック体M" w:eastAsia="AR丸ゴシック体M" w:hint="eastAsia"/>
          <w:b/>
          <w:bCs/>
        </w:rPr>
        <w:t xml:space="preserve">　</w:t>
      </w:r>
      <w:r w:rsidRPr="007B69D1">
        <w:rPr>
          <w:rFonts w:ascii="AR丸ゴシック体M" w:eastAsia="AR丸ゴシック体M" w:hint="eastAsia"/>
          <w:b/>
          <w:bCs/>
        </w:rPr>
        <w:t>里枝（090-1544－7231）</w:t>
      </w:r>
    </w:p>
    <w:sectPr w:rsidR="007B69D1" w:rsidRPr="007B69D1" w:rsidSect="006F012D">
      <w:headerReference w:type="first" r:id="rId10"/>
      <w:pgSz w:w="11906" w:h="16838" w:code="9"/>
      <w:pgMar w:top="720" w:right="720" w:bottom="720" w:left="720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6060" w14:textId="77777777" w:rsidR="00017376" w:rsidRDefault="00017376" w:rsidP="00C06BE6">
      <w:r>
        <w:separator/>
      </w:r>
    </w:p>
  </w:endnote>
  <w:endnote w:type="continuationSeparator" w:id="0">
    <w:p w14:paraId="2A349CDA" w14:textId="77777777" w:rsidR="00017376" w:rsidRDefault="00017376" w:rsidP="00C0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47C9" w14:textId="77777777" w:rsidR="00017376" w:rsidRDefault="00017376" w:rsidP="00C06BE6">
      <w:r>
        <w:separator/>
      </w:r>
    </w:p>
  </w:footnote>
  <w:footnote w:type="continuationSeparator" w:id="0">
    <w:p w14:paraId="0712010B" w14:textId="77777777" w:rsidR="00017376" w:rsidRDefault="00017376" w:rsidP="00C0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682D" w14:textId="77777777" w:rsidR="006F012D" w:rsidRPr="00AC53B6" w:rsidRDefault="006F012D" w:rsidP="006F012D">
    <w:pPr>
      <w:pStyle w:val="a4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30430A" wp14:editId="3488D27E">
          <wp:simplePos x="0" y="0"/>
          <wp:positionH relativeFrom="column">
            <wp:posOffset>528320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B16DD3" w14:textId="77777777" w:rsidR="006F012D" w:rsidRPr="00030AAF" w:rsidRDefault="006F012D" w:rsidP="006F012D">
    <w:pPr>
      <w:pStyle w:val="a4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68CF0B92" w14:textId="77777777" w:rsidR="006F012D" w:rsidRPr="001B2742" w:rsidRDefault="006F012D" w:rsidP="006F012D">
    <w:pPr>
      <w:pStyle w:val="a4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69FBCAA9" w14:textId="77777777" w:rsidR="006F012D" w:rsidRPr="006F3430" w:rsidRDefault="006F012D" w:rsidP="006F012D">
    <w:pPr>
      <w:pStyle w:val="a4"/>
      <w:tabs>
        <w:tab w:val="clear" w:pos="8504"/>
        <w:tab w:val="right" w:pos="8820"/>
        <w:tab w:val="right" w:pos="9070"/>
      </w:tabs>
      <w:ind w:rightChars="326" w:right="685" w:firstLineChars="147" w:firstLine="706"/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eastAsia="ＭＳ Ｐゴシック"/>
        <w:spacing w:val="12"/>
        <w:kern w:val="0"/>
        <w:sz w:val="20"/>
        <w:u w:val="thick"/>
      </w:rPr>
      <w:t>https://lionsclub333c.org/</w:t>
    </w:r>
    <w:r w:rsidRPr="006F3430">
      <w:rPr>
        <w:rFonts w:eastAsia="ＭＳ Ｐゴシック"/>
        <w:spacing w:val="12"/>
        <w:kern w:val="0"/>
        <w:sz w:val="20"/>
        <w:u w:val="thick"/>
      </w:rPr>
      <w:t xml:space="preserve">　　　　　　　　　　　　　　　　　　　　　　　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</w:t>
    </w:r>
  </w:p>
  <w:p w14:paraId="14C36732" w14:textId="5CF79AA5" w:rsidR="006F012D" w:rsidRPr="006A2F0C" w:rsidRDefault="006F012D" w:rsidP="006A2F0C">
    <w:pPr>
      <w:pStyle w:val="a4"/>
      <w:ind w:rightChars="-38" w:right="-80" w:firstLineChars="300" w:firstLine="600"/>
      <w:jc w:val="center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>043-243-2528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351AF"/>
    <w:multiLevelType w:val="hybridMultilevel"/>
    <w:tmpl w:val="89CCBF42"/>
    <w:lvl w:ilvl="0" w:tplc="325EB01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7A88031A"/>
    <w:multiLevelType w:val="hybridMultilevel"/>
    <w:tmpl w:val="57A617E0"/>
    <w:lvl w:ilvl="0" w:tplc="343068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49119332">
    <w:abstractNumId w:val="1"/>
  </w:num>
  <w:num w:numId="2" w16cid:durableId="47291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71"/>
    <w:rsid w:val="00011360"/>
    <w:rsid w:val="00017376"/>
    <w:rsid w:val="000241D7"/>
    <w:rsid w:val="000335D7"/>
    <w:rsid w:val="00096E50"/>
    <w:rsid w:val="000A6182"/>
    <w:rsid w:val="0010714B"/>
    <w:rsid w:val="001262DE"/>
    <w:rsid w:val="001910FC"/>
    <w:rsid w:val="00193D4F"/>
    <w:rsid w:val="001B7D67"/>
    <w:rsid w:val="002677F1"/>
    <w:rsid w:val="002B4728"/>
    <w:rsid w:val="003142A7"/>
    <w:rsid w:val="00446916"/>
    <w:rsid w:val="00457B71"/>
    <w:rsid w:val="00467BEF"/>
    <w:rsid w:val="004A717F"/>
    <w:rsid w:val="004E4F7C"/>
    <w:rsid w:val="004E53CF"/>
    <w:rsid w:val="00511F71"/>
    <w:rsid w:val="0053314B"/>
    <w:rsid w:val="005353D8"/>
    <w:rsid w:val="00545D5D"/>
    <w:rsid w:val="00582518"/>
    <w:rsid w:val="005E0DA6"/>
    <w:rsid w:val="00635FFA"/>
    <w:rsid w:val="00641BFA"/>
    <w:rsid w:val="006427AC"/>
    <w:rsid w:val="0064445E"/>
    <w:rsid w:val="00666809"/>
    <w:rsid w:val="006766E8"/>
    <w:rsid w:val="006A2F0C"/>
    <w:rsid w:val="006F012D"/>
    <w:rsid w:val="00701816"/>
    <w:rsid w:val="00716CB1"/>
    <w:rsid w:val="0071791E"/>
    <w:rsid w:val="007B69D1"/>
    <w:rsid w:val="007C61F3"/>
    <w:rsid w:val="007E1484"/>
    <w:rsid w:val="0083343B"/>
    <w:rsid w:val="00875BA2"/>
    <w:rsid w:val="008846EA"/>
    <w:rsid w:val="008C6BA5"/>
    <w:rsid w:val="00900971"/>
    <w:rsid w:val="00901EBD"/>
    <w:rsid w:val="00934921"/>
    <w:rsid w:val="0094492F"/>
    <w:rsid w:val="00951577"/>
    <w:rsid w:val="00971F45"/>
    <w:rsid w:val="00976534"/>
    <w:rsid w:val="009809CF"/>
    <w:rsid w:val="009D1047"/>
    <w:rsid w:val="00A415A1"/>
    <w:rsid w:val="00AE5273"/>
    <w:rsid w:val="00B0187E"/>
    <w:rsid w:val="00B14C52"/>
    <w:rsid w:val="00B317FB"/>
    <w:rsid w:val="00B51F08"/>
    <w:rsid w:val="00B71044"/>
    <w:rsid w:val="00BA740A"/>
    <w:rsid w:val="00BC01DA"/>
    <w:rsid w:val="00C06BE6"/>
    <w:rsid w:val="00C14A03"/>
    <w:rsid w:val="00C37608"/>
    <w:rsid w:val="00C76889"/>
    <w:rsid w:val="00C8489C"/>
    <w:rsid w:val="00CC22CB"/>
    <w:rsid w:val="00D02E45"/>
    <w:rsid w:val="00D11B71"/>
    <w:rsid w:val="00D73C1F"/>
    <w:rsid w:val="00DF6A08"/>
    <w:rsid w:val="00E10061"/>
    <w:rsid w:val="00E13C73"/>
    <w:rsid w:val="00E153EC"/>
    <w:rsid w:val="00EF4CAA"/>
    <w:rsid w:val="00F05592"/>
    <w:rsid w:val="00F264DF"/>
    <w:rsid w:val="00F4432E"/>
    <w:rsid w:val="00F767AA"/>
    <w:rsid w:val="00F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6C36C"/>
  <w15:chartTrackingRefBased/>
  <w15:docId w15:val="{C70E3921-C79A-4F2D-9B17-D32C157C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73"/>
    <w:pPr>
      <w:ind w:leftChars="400" w:left="840"/>
    </w:pPr>
  </w:style>
  <w:style w:type="paragraph" w:styleId="a4">
    <w:name w:val="header"/>
    <w:basedOn w:val="a"/>
    <w:link w:val="a5"/>
    <w:unhideWhenUsed/>
    <w:rsid w:val="00C06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6BE6"/>
  </w:style>
  <w:style w:type="paragraph" w:styleId="a6">
    <w:name w:val="footer"/>
    <w:basedOn w:val="a"/>
    <w:link w:val="a7"/>
    <w:uiPriority w:val="99"/>
    <w:unhideWhenUsed/>
    <w:rsid w:val="00C06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BE6"/>
  </w:style>
  <w:style w:type="paragraph" w:styleId="a8">
    <w:name w:val="Salutation"/>
    <w:basedOn w:val="a"/>
    <w:next w:val="a"/>
    <w:link w:val="a9"/>
    <w:uiPriority w:val="99"/>
    <w:rsid w:val="00C76889"/>
    <w:rPr>
      <w:rFonts w:ascii="Century" w:eastAsia="ＭＳ 明朝" w:hAnsi="Century" w:cs="Times New Roman"/>
      <w:szCs w:val="24"/>
    </w:rPr>
  </w:style>
  <w:style w:type="character" w:customStyle="1" w:styleId="a9">
    <w:name w:val="挨拶文 (文字)"/>
    <w:basedOn w:val="a0"/>
    <w:link w:val="a8"/>
    <w:uiPriority w:val="99"/>
    <w:rsid w:val="00C76889"/>
    <w:rPr>
      <w:rFonts w:ascii="Century" w:eastAsia="ＭＳ 明朝" w:hAnsi="Century" w:cs="Times New Roman"/>
      <w:szCs w:val="24"/>
    </w:rPr>
  </w:style>
  <w:style w:type="paragraph" w:styleId="aa">
    <w:name w:val="Date"/>
    <w:basedOn w:val="a"/>
    <w:next w:val="a"/>
    <w:link w:val="ab"/>
    <w:rsid w:val="00C76889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C76889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94492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4492F"/>
    <w:rPr>
      <w:rFonts w:ascii="ＭＳ 明朝" w:eastAsia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7E148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E1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 里枝</dc:creator>
  <cp:keywords/>
  <dc:description/>
  <cp:lastModifiedBy>キャビネット事務局 ３３３－Ｃ地区</cp:lastModifiedBy>
  <cp:revision>6</cp:revision>
  <cp:lastPrinted>2022-10-11T07:01:00Z</cp:lastPrinted>
  <dcterms:created xsi:type="dcterms:W3CDTF">2022-10-11T06:07:00Z</dcterms:created>
  <dcterms:modified xsi:type="dcterms:W3CDTF">2022-10-12T00:32:00Z</dcterms:modified>
</cp:coreProperties>
</file>