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BF6D" w14:textId="77777777" w:rsidR="00283E4A" w:rsidRDefault="00283E4A" w:rsidP="005C549C">
      <w:pPr>
        <w:spacing w:line="100" w:lineRule="exact"/>
        <w:ind w:firstLineChars="3150" w:firstLine="6930"/>
        <w:jc w:val="left"/>
        <w:rPr>
          <w:rFonts w:asciiTheme="minorEastAsia" w:eastAsiaTheme="minorEastAsia" w:hAnsiTheme="minorEastAsia"/>
          <w:sz w:val="22"/>
          <w:szCs w:val="22"/>
        </w:rPr>
      </w:pPr>
    </w:p>
    <w:p w14:paraId="20373F1F" w14:textId="39C5C292" w:rsidR="00FE316D" w:rsidRPr="00AB6BF0" w:rsidRDefault="007702B7" w:rsidP="00AB6BF0">
      <w:pPr>
        <w:spacing w:line="240" w:lineRule="exact"/>
        <w:ind w:left="5880" w:right="770" w:firstLineChars="950" w:firstLine="2090"/>
        <w:jc w:val="right"/>
        <w:rPr>
          <w:rFonts w:ascii="ＭＳ 明朝" w:hAnsi="ＭＳ 明朝"/>
          <w:sz w:val="22"/>
          <w:szCs w:val="22"/>
        </w:rPr>
      </w:pPr>
      <w:r w:rsidRPr="00AB6BF0">
        <w:rPr>
          <w:rFonts w:ascii="ＭＳ 明朝" w:hAnsi="ＭＳ 明朝"/>
          <w:sz w:val="22"/>
          <w:szCs w:val="22"/>
        </w:rPr>
        <w:t>幹</w:t>
      </w:r>
      <w:r w:rsidR="00FE316D" w:rsidRPr="00AB6BF0">
        <w:rPr>
          <w:rFonts w:ascii="ＭＳ 明朝" w:hAnsi="ＭＳ 明朝"/>
          <w:sz w:val="22"/>
          <w:szCs w:val="22"/>
        </w:rPr>
        <w:t>発</w:t>
      </w:r>
      <w:r w:rsidR="007F1666" w:rsidRPr="00AB6BF0">
        <w:rPr>
          <w:rFonts w:ascii="ＭＳ 明朝" w:hAnsi="ＭＳ 明朝"/>
          <w:sz w:val="22"/>
          <w:szCs w:val="22"/>
        </w:rPr>
        <w:t>2</w:t>
      </w:r>
      <w:r w:rsidR="00FC6B20" w:rsidRPr="00AB6BF0">
        <w:rPr>
          <w:rFonts w:ascii="ＭＳ 明朝" w:hAnsi="ＭＳ 明朝" w:hint="eastAsia"/>
          <w:sz w:val="22"/>
          <w:szCs w:val="22"/>
        </w:rPr>
        <w:t>4</w:t>
      </w:r>
      <w:r w:rsidR="00FE316D" w:rsidRPr="00AB6BF0">
        <w:rPr>
          <w:rFonts w:ascii="ＭＳ 明朝" w:hAnsi="ＭＳ 明朝"/>
          <w:sz w:val="22"/>
          <w:szCs w:val="22"/>
        </w:rPr>
        <w:t>－</w:t>
      </w:r>
      <w:r w:rsidR="007F1666" w:rsidRPr="00AB6BF0">
        <w:rPr>
          <w:rFonts w:ascii="ＭＳ 明朝" w:hAnsi="ＭＳ 明朝"/>
          <w:sz w:val="22"/>
          <w:szCs w:val="22"/>
        </w:rPr>
        <w:t>0</w:t>
      </w:r>
      <w:r w:rsidR="00CC5AA8">
        <w:rPr>
          <w:rFonts w:ascii="ＭＳ 明朝" w:hAnsi="ＭＳ 明朝" w:hint="eastAsia"/>
          <w:sz w:val="22"/>
          <w:szCs w:val="22"/>
        </w:rPr>
        <w:t>61</w:t>
      </w:r>
    </w:p>
    <w:p w14:paraId="027D4E8C" w14:textId="30A27F3A" w:rsidR="00FE316D" w:rsidRPr="00AB6BF0" w:rsidRDefault="00725293" w:rsidP="00AB6BF0">
      <w:pPr>
        <w:spacing w:line="240" w:lineRule="exact"/>
        <w:ind w:right="330"/>
        <w:jc w:val="right"/>
        <w:rPr>
          <w:rFonts w:ascii="ＭＳ 明朝" w:hAnsi="ＭＳ 明朝"/>
          <w:sz w:val="22"/>
          <w:szCs w:val="22"/>
        </w:rPr>
      </w:pPr>
      <w:r w:rsidRPr="00AB6BF0">
        <w:rPr>
          <w:rFonts w:ascii="ＭＳ 明朝" w:hAnsi="ＭＳ 明朝"/>
          <w:sz w:val="22"/>
          <w:szCs w:val="22"/>
        </w:rPr>
        <w:t>202</w:t>
      </w:r>
      <w:r w:rsidR="00DB341D" w:rsidRPr="00AB6BF0">
        <w:rPr>
          <w:rFonts w:ascii="ＭＳ 明朝" w:hAnsi="ＭＳ 明朝" w:hint="eastAsia"/>
          <w:sz w:val="22"/>
          <w:szCs w:val="22"/>
        </w:rPr>
        <w:t>5</w:t>
      </w:r>
      <w:r w:rsidR="00FE316D" w:rsidRPr="00AB6BF0">
        <w:rPr>
          <w:rFonts w:ascii="ＭＳ 明朝" w:hAnsi="ＭＳ 明朝"/>
          <w:sz w:val="22"/>
          <w:szCs w:val="22"/>
        </w:rPr>
        <w:t>年</w:t>
      </w:r>
      <w:r w:rsidR="00CC5AA8">
        <w:rPr>
          <w:rFonts w:ascii="ＭＳ 明朝" w:hAnsi="ＭＳ 明朝" w:hint="eastAsia"/>
          <w:sz w:val="22"/>
          <w:szCs w:val="22"/>
        </w:rPr>
        <w:t>6</w:t>
      </w:r>
      <w:r w:rsidR="00FE316D" w:rsidRPr="00AB6BF0">
        <w:rPr>
          <w:rFonts w:ascii="ＭＳ 明朝" w:hAnsi="ＭＳ 明朝"/>
          <w:sz w:val="22"/>
          <w:szCs w:val="22"/>
        </w:rPr>
        <w:t>月</w:t>
      </w:r>
      <w:r w:rsidR="00CC5AA8">
        <w:rPr>
          <w:rFonts w:ascii="ＭＳ 明朝" w:hAnsi="ＭＳ 明朝" w:hint="eastAsia"/>
          <w:sz w:val="22"/>
          <w:szCs w:val="22"/>
        </w:rPr>
        <w:t>30</w:t>
      </w:r>
      <w:r w:rsidR="00FE316D" w:rsidRPr="00AB6BF0">
        <w:rPr>
          <w:rFonts w:ascii="ＭＳ 明朝" w:hAnsi="ＭＳ 明朝"/>
          <w:sz w:val="22"/>
          <w:szCs w:val="22"/>
        </w:rPr>
        <w:t>日</w:t>
      </w:r>
    </w:p>
    <w:p w14:paraId="1C79195D" w14:textId="4AB188B3" w:rsidR="00237060" w:rsidRPr="00AB6BF0" w:rsidRDefault="00794091" w:rsidP="00237060">
      <w:pPr>
        <w:spacing w:line="240" w:lineRule="exact"/>
        <w:rPr>
          <w:rFonts w:ascii="ＭＳ 明朝" w:hAnsi="ＭＳ 明朝"/>
          <w:sz w:val="22"/>
          <w:szCs w:val="22"/>
        </w:rPr>
      </w:pPr>
      <w:r w:rsidRPr="00AB6BF0">
        <w:rPr>
          <w:rFonts w:ascii="ＭＳ 明朝" w:hAnsi="ＭＳ 明朝" w:hint="eastAsia"/>
          <w:sz w:val="22"/>
          <w:szCs w:val="22"/>
        </w:rPr>
        <w:t>ライオンズクラブ会長</w:t>
      </w:r>
      <w:r w:rsidR="00237060" w:rsidRPr="00AB6BF0">
        <w:rPr>
          <w:rFonts w:ascii="ＭＳ 明朝" w:hAnsi="ＭＳ 明朝" w:hint="eastAsia"/>
          <w:sz w:val="22"/>
          <w:szCs w:val="22"/>
        </w:rPr>
        <w:t xml:space="preserve">　各位</w:t>
      </w:r>
    </w:p>
    <w:p w14:paraId="6548EC77" w14:textId="569689AC" w:rsidR="00FE316D" w:rsidRPr="00AB6BF0" w:rsidRDefault="00FE316D" w:rsidP="00430A0D">
      <w:pPr>
        <w:spacing w:line="240" w:lineRule="exact"/>
        <w:ind w:left="4000" w:right="-66" w:firstLine="840"/>
        <w:jc w:val="right"/>
        <w:rPr>
          <w:rFonts w:ascii="ＭＳ 明朝" w:hAnsi="ＭＳ 明朝"/>
          <w:sz w:val="22"/>
          <w:szCs w:val="22"/>
        </w:rPr>
      </w:pPr>
      <w:r w:rsidRPr="00AB6BF0">
        <w:rPr>
          <w:rFonts w:ascii="ＭＳ 明朝" w:hAnsi="ＭＳ 明朝" w:hint="eastAsia"/>
          <w:sz w:val="22"/>
          <w:szCs w:val="22"/>
        </w:rPr>
        <w:t>ライオンズクラブ国際協会</w:t>
      </w:r>
      <w:r w:rsidR="007F1666" w:rsidRPr="00AB6BF0">
        <w:rPr>
          <w:rFonts w:ascii="ＭＳ 明朝" w:hAnsi="ＭＳ 明朝"/>
          <w:sz w:val="22"/>
          <w:szCs w:val="22"/>
        </w:rPr>
        <w:t>333</w:t>
      </w:r>
      <w:r w:rsidRPr="00AB6BF0">
        <w:rPr>
          <w:rFonts w:ascii="ＭＳ 明朝" w:hAnsi="ＭＳ 明朝" w:hint="eastAsia"/>
          <w:sz w:val="22"/>
          <w:szCs w:val="22"/>
        </w:rPr>
        <w:t>－Ｃ地区</w:t>
      </w:r>
    </w:p>
    <w:p w14:paraId="1DB4D39E" w14:textId="1F9D4C1C" w:rsidR="005A296E" w:rsidRPr="00BF594E" w:rsidRDefault="006A2757" w:rsidP="005F3B78">
      <w:pPr>
        <w:spacing w:line="240" w:lineRule="exact"/>
        <w:ind w:right="110" w:firstLineChars="2900" w:firstLine="6380"/>
        <w:jc w:val="left"/>
        <w:rPr>
          <w:rFonts w:asciiTheme="minorEastAsia" w:eastAsiaTheme="minorEastAsia" w:hAnsiTheme="minorEastAsia"/>
          <w:sz w:val="22"/>
          <w:szCs w:val="22"/>
        </w:rPr>
      </w:pPr>
      <w:r w:rsidRPr="00AB6BF0">
        <w:rPr>
          <w:rFonts w:ascii="ＭＳ 明朝" w:hAnsi="ＭＳ 明朝" w:hint="eastAsia"/>
          <w:sz w:val="22"/>
          <w:szCs w:val="22"/>
        </w:rPr>
        <w:t>キャビネット幹事</w:t>
      </w:r>
      <w:r w:rsidR="00D67C4A" w:rsidRPr="00AB6BF0">
        <w:rPr>
          <w:rFonts w:ascii="ＭＳ 明朝" w:hAnsi="ＭＳ 明朝" w:hint="eastAsia"/>
          <w:sz w:val="22"/>
          <w:szCs w:val="22"/>
        </w:rPr>
        <w:t xml:space="preserve"> </w:t>
      </w:r>
      <w:r w:rsidR="00FE316D" w:rsidRPr="00AB6BF0">
        <w:rPr>
          <w:rFonts w:ascii="ＭＳ 明朝" w:hAnsi="ＭＳ 明朝" w:hint="eastAsia"/>
          <w:sz w:val="22"/>
          <w:szCs w:val="22"/>
        </w:rPr>
        <w:t>Ｌ</w:t>
      </w:r>
      <w:r w:rsidR="00A15E25" w:rsidRPr="00AB6BF0">
        <w:rPr>
          <w:rFonts w:ascii="ＭＳ 明朝" w:hAnsi="ＭＳ 明朝" w:hint="eastAsia"/>
          <w:sz w:val="22"/>
          <w:szCs w:val="22"/>
        </w:rPr>
        <w:t xml:space="preserve"> </w:t>
      </w:r>
      <w:r w:rsidR="00FC6B20" w:rsidRPr="00AB6BF0">
        <w:rPr>
          <w:rFonts w:ascii="ＭＳ 明朝" w:hAnsi="ＭＳ 明朝" w:hint="eastAsia"/>
          <w:sz w:val="22"/>
          <w:szCs w:val="22"/>
        </w:rPr>
        <w:t>平野　寛明</w:t>
      </w:r>
      <w:r w:rsidR="00D67C4A" w:rsidRPr="00AB6BF0">
        <w:rPr>
          <w:rFonts w:ascii="ＭＳ 明朝" w:hAnsi="ＭＳ 明朝" w:hint="eastAsia"/>
          <w:b/>
          <w:sz w:val="24"/>
        </w:rPr>
        <w:t xml:space="preserve">      </w:t>
      </w:r>
      <w:r w:rsidR="00D67C4A">
        <w:rPr>
          <w:rFonts w:asciiTheme="minorHAnsi" w:eastAsiaTheme="minorEastAsia" w:hAnsiTheme="minorHAnsi" w:hint="eastAsia"/>
          <w:b/>
          <w:sz w:val="24"/>
        </w:rPr>
        <w:t xml:space="preserve">        </w:t>
      </w:r>
    </w:p>
    <w:p w14:paraId="329445DB" w14:textId="77777777" w:rsidR="00432072" w:rsidRDefault="00432072" w:rsidP="00237E28">
      <w:pPr>
        <w:tabs>
          <w:tab w:val="center" w:pos="4873"/>
          <w:tab w:val="right" w:pos="9746"/>
        </w:tabs>
        <w:spacing w:line="300" w:lineRule="exact"/>
        <w:jc w:val="center"/>
        <w:rPr>
          <w:b/>
          <w:bCs/>
          <w:sz w:val="28"/>
          <w:szCs w:val="28"/>
        </w:rPr>
      </w:pPr>
    </w:p>
    <w:p w14:paraId="76D3A91C" w14:textId="3B9A10CD" w:rsidR="00237E28" w:rsidRPr="00237E28" w:rsidRDefault="0077642B" w:rsidP="00237E28">
      <w:pPr>
        <w:pStyle w:val="a7"/>
        <w:spacing w:line="320" w:lineRule="exact"/>
        <w:jc w:val="center"/>
        <w:rPr>
          <w:rFonts w:hint="eastAsia"/>
          <w:b/>
          <w:bCs/>
          <w:sz w:val="26"/>
          <w:szCs w:val="28"/>
        </w:rPr>
      </w:pPr>
      <w:bookmarkStart w:id="0" w:name="_Hlk202184134"/>
      <w:r w:rsidRPr="0077642B">
        <w:rPr>
          <w:rFonts w:hint="eastAsia"/>
          <w:b/>
          <w:bCs/>
          <w:sz w:val="26"/>
          <w:szCs w:val="28"/>
        </w:rPr>
        <w:t>ライオンズ財団年次報告書</w:t>
      </w:r>
      <w:bookmarkEnd w:id="0"/>
      <w:r w:rsidRPr="0077642B">
        <w:rPr>
          <w:rFonts w:hint="eastAsia"/>
          <w:b/>
          <w:bCs/>
          <w:sz w:val="26"/>
          <w:szCs w:val="28"/>
        </w:rPr>
        <w:t>に関する</w:t>
      </w:r>
      <w:r>
        <w:rPr>
          <w:rFonts w:hint="eastAsia"/>
          <w:b/>
          <w:bCs/>
          <w:sz w:val="26"/>
          <w:szCs w:val="28"/>
        </w:rPr>
        <w:t>国際協会</w:t>
      </w:r>
      <w:r w:rsidRPr="0077642B">
        <w:rPr>
          <w:rFonts w:hint="eastAsia"/>
          <w:b/>
          <w:bCs/>
          <w:sz w:val="26"/>
          <w:szCs w:val="28"/>
        </w:rPr>
        <w:t>からのメールについて</w:t>
      </w:r>
    </w:p>
    <w:p w14:paraId="44179E62" w14:textId="77777777" w:rsidR="0077642B" w:rsidRDefault="0077642B" w:rsidP="00237E28">
      <w:pPr>
        <w:pStyle w:val="a7"/>
        <w:spacing w:line="300" w:lineRule="exact"/>
      </w:pPr>
    </w:p>
    <w:p w14:paraId="2EC34274" w14:textId="313CE30A" w:rsidR="004C7E55" w:rsidRDefault="00AF6FC0" w:rsidP="00B439F2">
      <w:pPr>
        <w:pStyle w:val="a7"/>
        <w:spacing w:line="280" w:lineRule="exact"/>
      </w:pPr>
      <w:r w:rsidRPr="00B73CB4">
        <w:rPr>
          <w:rFonts w:hint="eastAsia"/>
        </w:rPr>
        <w:t xml:space="preserve">前略　</w:t>
      </w:r>
      <w:r w:rsidR="0077642B" w:rsidRPr="00B73CB4">
        <w:rPr>
          <w:rFonts w:hint="eastAsia"/>
        </w:rPr>
        <w:t>国際協会より</w:t>
      </w:r>
      <w:r w:rsidR="00B439F2">
        <w:rPr>
          <w:rFonts w:hint="eastAsia"/>
        </w:rPr>
        <w:t>6</w:t>
      </w:r>
      <w:r w:rsidR="00B439F2">
        <w:rPr>
          <w:rFonts w:hint="eastAsia"/>
        </w:rPr>
        <w:t>月</w:t>
      </w:r>
      <w:r w:rsidR="00D84557">
        <w:rPr>
          <w:rFonts w:hint="eastAsia"/>
        </w:rPr>
        <w:t>4</w:t>
      </w:r>
      <w:r w:rsidR="00B439F2">
        <w:rPr>
          <w:rFonts w:hint="eastAsia"/>
        </w:rPr>
        <w:t>日</w:t>
      </w:r>
      <w:r w:rsidR="004C7E55">
        <w:rPr>
          <w:rFonts w:hint="eastAsia"/>
        </w:rPr>
        <w:t>及び</w:t>
      </w:r>
      <w:r w:rsidR="00B439F2">
        <w:rPr>
          <w:rFonts w:hint="eastAsia"/>
        </w:rPr>
        <w:t>28</w:t>
      </w:r>
      <w:r w:rsidR="00B439F2">
        <w:rPr>
          <w:rFonts w:hint="eastAsia"/>
        </w:rPr>
        <w:t>日付で</w:t>
      </w:r>
      <w:r w:rsidR="00AF2053">
        <w:rPr>
          <w:rFonts w:hint="eastAsia"/>
        </w:rPr>
        <w:t>各</w:t>
      </w:r>
      <w:r w:rsidR="00B73CB4">
        <w:rPr>
          <w:rFonts w:hint="eastAsia"/>
        </w:rPr>
        <w:t>クラブに</w:t>
      </w:r>
      <w:r w:rsidR="00AF2053">
        <w:rPr>
          <w:rFonts w:hint="eastAsia"/>
        </w:rPr>
        <w:t>送信されました</w:t>
      </w:r>
      <w:r w:rsidR="00B439F2" w:rsidRPr="00B439F2">
        <w:rPr>
          <w:rFonts w:hint="eastAsia"/>
        </w:rPr>
        <w:t>ライオンズ財団年次報告書に関する</w:t>
      </w:r>
    </w:p>
    <w:p w14:paraId="0B18EE0D" w14:textId="00AE035A" w:rsidR="00AF6FC0" w:rsidRDefault="00B439F2" w:rsidP="00B439F2">
      <w:pPr>
        <w:pStyle w:val="a7"/>
        <w:spacing w:line="280" w:lineRule="exact"/>
      </w:pPr>
      <w:r>
        <w:rPr>
          <w:rFonts w:hint="eastAsia"/>
        </w:rPr>
        <w:t>メール</w:t>
      </w:r>
      <w:r w:rsidR="00B73CB4" w:rsidRPr="00B73CB4">
        <w:rPr>
          <w:rFonts w:hint="eastAsia"/>
        </w:rPr>
        <w:t>につきまして、</w:t>
      </w:r>
      <w:r w:rsidR="00AF6FC0" w:rsidRPr="00B73CB4">
        <w:rPr>
          <w:rFonts w:hint="eastAsia"/>
        </w:rPr>
        <w:t>OS</w:t>
      </w:r>
      <w:r w:rsidR="00AF6FC0" w:rsidRPr="00AF6FC0">
        <w:rPr>
          <w:rFonts w:hint="eastAsia"/>
        </w:rPr>
        <w:t>EAL</w:t>
      </w:r>
      <w:r w:rsidR="00AF6FC0" w:rsidRPr="00AF6FC0">
        <w:rPr>
          <w:rFonts w:hint="eastAsia"/>
        </w:rPr>
        <w:t>調整事務局</w:t>
      </w:r>
      <w:r w:rsidR="00432072">
        <w:rPr>
          <w:rFonts w:hint="eastAsia"/>
        </w:rPr>
        <w:t>より、</w:t>
      </w:r>
      <w:r w:rsidR="00B73CB4">
        <w:rPr>
          <w:rFonts w:hint="eastAsia"/>
        </w:rPr>
        <w:t>下記の通り</w:t>
      </w:r>
      <w:r w:rsidR="00252F98">
        <w:rPr>
          <w:rFonts w:hint="eastAsia"/>
        </w:rPr>
        <w:t>説明</w:t>
      </w:r>
      <w:r w:rsidR="00B73CB4">
        <w:rPr>
          <w:rFonts w:hint="eastAsia"/>
        </w:rPr>
        <w:t>が</w:t>
      </w:r>
      <w:r w:rsidR="00252F98">
        <w:rPr>
          <w:rFonts w:hint="eastAsia"/>
        </w:rPr>
        <w:t>届き</w:t>
      </w:r>
      <w:r w:rsidR="00B73CB4">
        <w:rPr>
          <w:rFonts w:hint="eastAsia"/>
        </w:rPr>
        <w:t>ましたので、</w:t>
      </w:r>
      <w:r w:rsidR="00AF6FC0" w:rsidRPr="00AF6FC0">
        <w:rPr>
          <w:rFonts w:hint="eastAsia"/>
        </w:rPr>
        <w:t>お知らせいたします。</w:t>
      </w:r>
    </w:p>
    <w:p w14:paraId="56711587" w14:textId="77777777" w:rsidR="00AF6FC0" w:rsidRPr="00AF6FC0" w:rsidRDefault="00AF6FC0" w:rsidP="005C549C">
      <w:pPr>
        <w:pStyle w:val="a9"/>
        <w:spacing w:line="280" w:lineRule="exact"/>
        <w:rPr>
          <w:sz w:val="22"/>
          <w:szCs w:val="22"/>
        </w:rPr>
      </w:pPr>
      <w:r w:rsidRPr="00AF6FC0">
        <w:rPr>
          <w:rFonts w:hint="eastAsia"/>
          <w:sz w:val="22"/>
          <w:szCs w:val="22"/>
        </w:rPr>
        <w:t>草々</w:t>
      </w:r>
    </w:p>
    <w:p w14:paraId="294B7B8E" w14:textId="7FCAFD02" w:rsidR="0077661D" w:rsidRPr="0077661D" w:rsidRDefault="00AF6FC0" w:rsidP="005C549C">
      <w:pPr>
        <w:spacing w:line="280" w:lineRule="exact"/>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71AF5A12"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各位</w:t>
      </w:r>
    </w:p>
    <w:p w14:paraId="6F1F608B" w14:textId="77777777" w:rsidR="0077642B" w:rsidRPr="0077642B" w:rsidRDefault="0077642B"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21C7A604" w14:textId="33D61039" w:rsidR="0077642B" w:rsidRPr="0077642B" w:rsidRDefault="005C3CE6" w:rsidP="005C3CE6">
      <w:pPr>
        <w:widowControl/>
        <w:shd w:val="clear" w:color="auto" w:fill="FFFFFF"/>
        <w:spacing w:line="280" w:lineRule="exact"/>
        <w:jc w:val="left"/>
        <w:rPr>
          <w:rFonts w:asciiTheme="minorEastAsia" w:eastAsiaTheme="minorEastAsia" w:hAnsiTheme="minorEastAsia" w:cs="Arial"/>
          <w:color w:val="222222"/>
          <w:kern w:val="0"/>
          <w:szCs w:val="21"/>
        </w:rPr>
      </w:pPr>
      <w:r w:rsidRPr="005C3CE6">
        <w:rPr>
          <w:rFonts w:asciiTheme="minorEastAsia" w:eastAsiaTheme="minorEastAsia" w:hAnsiTheme="minorEastAsia" w:cs="Arial" w:hint="eastAsia"/>
          <w:color w:val="222222"/>
          <w:kern w:val="0"/>
          <w:szCs w:val="21"/>
        </w:rPr>
        <w:t>ライオンズ財団年次報告書に関する</w:t>
      </w:r>
      <w:r w:rsidR="005C549C" w:rsidRPr="00B73CB4">
        <w:rPr>
          <w:rFonts w:asciiTheme="minorEastAsia" w:eastAsiaTheme="minorEastAsia" w:hAnsiTheme="minorEastAsia" w:cs="Arial" w:hint="eastAsia"/>
          <w:color w:val="222222"/>
          <w:kern w:val="0"/>
          <w:szCs w:val="21"/>
        </w:rPr>
        <w:t>国際</w:t>
      </w:r>
      <w:r w:rsidR="0077642B" w:rsidRPr="0077642B">
        <w:rPr>
          <w:rFonts w:asciiTheme="minorEastAsia" w:eastAsiaTheme="minorEastAsia" w:hAnsiTheme="minorEastAsia" w:cs="Arial"/>
          <w:color w:val="222222"/>
          <w:kern w:val="0"/>
          <w:szCs w:val="21"/>
        </w:rPr>
        <w:t>協会からのメッセージが</w:t>
      </w:r>
      <w:r w:rsidR="005C549C" w:rsidRPr="00B73CB4">
        <w:rPr>
          <w:rFonts w:asciiTheme="minorEastAsia" w:eastAsiaTheme="minorEastAsia" w:hAnsiTheme="minorEastAsia" w:cs="Arial" w:hint="eastAsia"/>
          <w:color w:val="222222"/>
          <w:kern w:val="0"/>
          <w:szCs w:val="21"/>
        </w:rPr>
        <w:t>Lion Poralに</w:t>
      </w:r>
      <w:r w:rsidR="0077642B" w:rsidRPr="0077642B">
        <w:rPr>
          <w:rFonts w:asciiTheme="minorEastAsia" w:eastAsiaTheme="minorEastAsia" w:hAnsiTheme="minorEastAsia" w:cs="Arial"/>
          <w:color w:val="222222"/>
          <w:kern w:val="0"/>
          <w:szCs w:val="21"/>
        </w:rPr>
        <w:t>登録されている地区ガバナー、第</w:t>
      </w:r>
      <w:r w:rsidR="005C549C" w:rsidRPr="00B73CB4">
        <w:rPr>
          <w:rFonts w:asciiTheme="minorEastAsia" w:eastAsiaTheme="minorEastAsia" w:hAnsiTheme="minorEastAsia" w:cs="Arial" w:hint="eastAsia"/>
          <w:color w:val="222222"/>
          <w:kern w:val="0"/>
          <w:szCs w:val="21"/>
        </w:rPr>
        <w:t>一</w:t>
      </w:r>
      <w:r w:rsidR="0077642B" w:rsidRPr="0077642B">
        <w:rPr>
          <w:rFonts w:asciiTheme="minorEastAsia" w:eastAsiaTheme="minorEastAsia" w:hAnsiTheme="minorEastAsia" w:cs="Arial"/>
          <w:color w:val="222222"/>
          <w:kern w:val="0"/>
          <w:szCs w:val="21"/>
        </w:rPr>
        <w:t>副地区ガバナー、第</w:t>
      </w:r>
      <w:r w:rsidR="005C549C" w:rsidRPr="00B73CB4">
        <w:rPr>
          <w:rFonts w:asciiTheme="minorEastAsia" w:eastAsiaTheme="minorEastAsia" w:hAnsiTheme="minorEastAsia" w:cs="Arial" w:hint="eastAsia"/>
          <w:color w:val="222222"/>
          <w:kern w:val="0"/>
          <w:szCs w:val="21"/>
        </w:rPr>
        <w:t>二</w:t>
      </w:r>
      <w:r w:rsidR="0077642B" w:rsidRPr="0077642B">
        <w:rPr>
          <w:rFonts w:asciiTheme="minorEastAsia" w:eastAsiaTheme="minorEastAsia" w:hAnsiTheme="minorEastAsia" w:cs="Arial"/>
          <w:color w:val="222222"/>
          <w:kern w:val="0"/>
          <w:szCs w:val="21"/>
        </w:rPr>
        <w:t>副地区ガバナー、キャビネット幹事、キャビネット会計、クラブ会長、クラブ幹事、クラブ会計あてに一斉発信されております。お問い合わせも多くありますので、この件について以下の通りお知らせいたします。</w:t>
      </w:r>
    </w:p>
    <w:p w14:paraId="3712A3C2"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7E219C7D" w14:textId="64CF6DB1"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国際理事会方針第</w:t>
      </w:r>
      <w:r w:rsidR="005C549C" w:rsidRPr="00B73CB4">
        <w:rPr>
          <w:rFonts w:asciiTheme="minorEastAsia" w:eastAsiaTheme="minorEastAsia" w:hAnsiTheme="minorEastAsia" w:cs="Arial" w:hint="eastAsia"/>
          <w:color w:val="222222"/>
          <w:kern w:val="0"/>
          <w:szCs w:val="21"/>
        </w:rPr>
        <w:t>8</w:t>
      </w:r>
      <w:r w:rsidRPr="0077642B">
        <w:rPr>
          <w:rFonts w:asciiTheme="minorEastAsia" w:eastAsiaTheme="minorEastAsia" w:hAnsiTheme="minorEastAsia" w:cs="Arial"/>
          <w:color w:val="222222"/>
          <w:kern w:val="0"/>
          <w:szCs w:val="21"/>
        </w:rPr>
        <w:t>章「法律」の</w:t>
      </w:r>
      <w:r w:rsidR="00252F98">
        <w:rPr>
          <w:rFonts w:asciiTheme="minorEastAsia" w:eastAsiaTheme="minorEastAsia" w:hAnsiTheme="minorEastAsia" w:cs="Arial" w:hint="eastAsia"/>
          <w:color w:val="222222"/>
          <w:kern w:val="0"/>
          <w:szCs w:val="21"/>
        </w:rPr>
        <w:t>「</w:t>
      </w:r>
      <w:r w:rsidR="005C549C" w:rsidRPr="00B73CB4">
        <w:rPr>
          <w:rFonts w:asciiTheme="minorEastAsia" w:eastAsiaTheme="minorEastAsia" w:hAnsiTheme="minorEastAsia" w:cs="Arial" w:hint="eastAsia"/>
          <w:color w:val="222222"/>
          <w:kern w:val="0"/>
          <w:szCs w:val="21"/>
        </w:rPr>
        <w:t>6</w:t>
      </w:r>
      <w:r w:rsidRPr="0077642B">
        <w:rPr>
          <w:rFonts w:asciiTheme="minorEastAsia" w:eastAsiaTheme="minorEastAsia" w:hAnsiTheme="minorEastAsia" w:cs="Arial"/>
          <w:color w:val="222222"/>
          <w:kern w:val="0"/>
          <w:szCs w:val="21"/>
        </w:rPr>
        <w:t>．財団</w:t>
      </w:r>
      <w:r w:rsidR="00252F98">
        <w:rPr>
          <w:rFonts w:asciiTheme="minorEastAsia" w:eastAsiaTheme="minorEastAsia" w:hAnsiTheme="minorEastAsia" w:cs="Arial" w:hint="eastAsia"/>
          <w:color w:val="222222"/>
          <w:kern w:val="0"/>
          <w:szCs w:val="21"/>
        </w:rPr>
        <w:t>」</w:t>
      </w:r>
      <w:r w:rsidRPr="0077642B">
        <w:rPr>
          <w:rFonts w:asciiTheme="minorEastAsia" w:eastAsiaTheme="minorEastAsia" w:hAnsiTheme="minorEastAsia" w:cs="Arial"/>
          <w:color w:val="222222"/>
          <w:kern w:val="0"/>
          <w:szCs w:val="21"/>
        </w:rPr>
        <w:t>の規定により、「ライオンズクラブ」の名称または標章を使用するあらゆる法人組織は、その組織の定款等の根本規則及び役員一覧を毎年法務部に提出しなければならない、と規定されております。</w:t>
      </w:r>
    </w:p>
    <w:p w14:paraId="612124BD"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3539AA46" w14:textId="77777777" w:rsidR="00AF2053" w:rsidRDefault="0077642B" w:rsidP="005C549C">
      <w:pPr>
        <w:widowControl/>
        <w:shd w:val="clear" w:color="auto" w:fill="FFFFFF"/>
        <w:spacing w:line="280" w:lineRule="exact"/>
        <w:jc w:val="left"/>
        <w:rPr>
          <w:rFonts w:asciiTheme="minorEastAsia" w:eastAsiaTheme="minorEastAsia" w:hAnsiTheme="minorEastAsia" w:cs="Arial"/>
          <w:b/>
          <w:bCs/>
          <w:color w:val="222222"/>
          <w:kern w:val="0"/>
          <w:szCs w:val="21"/>
          <w:u w:val="single"/>
        </w:rPr>
      </w:pPr>
      <w:r w:rsidRPr="0077642B">
        <w:rPr>
          <w:rFonts w:asciiTheme="minorEastAsia" w:eastAsiaTheme="minorEastAsia" w:hAnsiTheme="minorEastAsia" w:cs="Arial"/>
          <w:b/>
          <w:bCs/>
          <w:color w:val="222222"/>
          <w:kern w:val="0"/>
          <w:szCs w:val="21"/>
          <w:u w:val="single"/>
        </w:rPr>
        <w:t>規定上「財団」と訳されておりますが、上述しました通り、日本語で言う財団のみならず、すべての法人組織が対象となっており、国際本部ではすべてを把握できていませんのでこのように一斉メールにより報告を</w:t>
      </w:r>
      <w:r w:rsidRPr="00AF2053">
        <w:rPr>
          <w:rFonts w:asciiTheme="minorEastAsia" w:eastAsiaTheme="minorEastAsia" w:hAnsiTheme="minorEastAsia" w:cs="Arial"/>
          <w:b/>
          <w:bCs/>
          <w:color w:val="222222"/>
          <w:spacing w:val="2"/>
          <w:kern w:val="0"/>
          <w:szCs w:val="21"/>
          <w:u w:val="single"/>
          <w:fitText w:val="10128" w:id="-688635903"/>
        </w:rPr>
        <w:t>お願いしております。従いまして、そのようなクラブ外の法人などを組織していないクラブについては</w:t>
      </w:r>
      <w:r w:rsidRPr="00AF2053">
        <w:rPr>
          <w:rFonts w:asciiTheme="minorEastAsia" w:eastAsiaTheme="minorEastAsia" w:hAnsiTheme="minorEastAsia" w:cs="Arial"/>
          <w:b/>
          <w:bCs/>
          <w:color w:val="222222"/>
          <w:spacing w:val="17"/>
          <w:kern w:val="0"/>
          <w:szCs w:val="21"/>
          <w:u w:val="single"/>
          <w:fitText w:val="10128" w:id="-688635903"/>
        </w:rPr>
        <w:t>、</w:t>
      </w:r>
    </w:p>
    <w:p w14:paraId="665BF69B" w14:textId="1DBFB3E8"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b/>
          <w:bCs/>
          <w:color w:val="222222"/>
          <w:kern w:val="0"/>
          <w:szCs w:val="21"/>
          <w:u w:val="single"/>
        </w:rPr>
        <w:t>このメールについては何もご対応いただく必要はありません</w:t>
      </w:r>
      <w:r w:rsidRPr="0077642B">
        <w:rPr>
          <w:rFonts w:asciiTheme="minorEastAsia" w:eastAsiaTheme="minorEastAsia" w:hAnsiTheme="minorEastAsia" w:cs="Arial"/>
          <w:color w:val="222222"/>
          <w:kern w:val="0"/>
          <w:szCs w:val="21"/>
        </w:rPr>
        <w:t>。</w:t>
      </w:r>
    </w:p>
    <w:p w14:paraId="4F8B49A4"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244D500C"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なお、法人組織の設立については、国際理事会方針書の規定によりその財団の設立承認手続きを必要としない場合があります。しかしながら、そのような場合でも年次報告義務はありますのでご注意ください。</w:t>
      </w:r>
    </w:p>
    <w:p w14:paraId="4504B4DA"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現在、法人組織化を行っている地区等があるかと思います。単純に地区に対して法人格を持たせる目的での場合、法務部の承認を法務部長の了解のもと省略したケースがありますが、このような場合にも、添付または下のリンクから、必要な書類のアップロード及び役員の報告はご対応ください。</w:t>
      </w:r>
    </w:p>
    <w:p w14:paraId="2D94F065"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2F24CFE3"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その他、奉仕活動その他の目的で法人化され、ライオンズの名称を使用している場合にはこの報告書の提出が必要です。提出内容は極めて簡単な定款等書類の提出と役員構成員の提出です。役員数がオンラインで入力する数を超える場合には、上位役員から順に入力するとともに、役員が確認される組織図等を定款と合わせてアップロードしてください。</w:t>
      </w:r>
    </w:p>
    <w:p w14:paraId="3247FEF3"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英語のものがあれば望ましいですが、なければ日本語の資料をそのままアップロードしてください。</w:t>
      </w:r>
    </w:p>
    <w:p w14:paraId="45D72809"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6AFF61E7"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hyperlink r:id="rId8" w:tgtFrame="_blank" w:history="1">
        <w:r w:rsidRPr="0077642B">
          <w:rPr>
            <w:rStyle w:val="a6"/>
            <w:rFonts w:asciiTheme="minorEastAsia" w:eastAsiaTheme="minorEastAsia" w:hAnsiTheme="minorEastAsia" w:cs="Arial"/>
            <w:kern w:val="0"/>
            <w:szCs w:val="21"/>
          </w:rPr>
          <w:t>ライオンズ財団年次報告書 (lionsclubs.org)</w:t>
        </w:r>
      </w:hyperlink>
    </w:p>
    <w:p w14:paraId="6A27B6D6"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74F2B40C"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日本では報告の必要がない地区・クラブが大多数だと考えております。</w:t>
      </w:r>
    </w:p>
    <w:p w14:paraId="1DF21A03"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海外には、クラブ単位または複数のクラブなどが学校経営や透析センターの運営など奉仕活動のための法人を設立しているケースが多々あります。ただし、全世界には当然ながら国際理事もおらず、事務局もなく、母国語が公式言語になっておらず、など様々な理由で法務部への届け出の必要性自体認識していなかったりするケースもあり、実態がわかりません。従いまして、全クラブを対象としてこのような一斉メールで報告を促しているということをご理解いただけましたら幸いです。</w:t>
      </w:r>
    </w:p>
    <w:p w14:paraId="109E1A38"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09823C97" w14:textId="2F6D0E20" w:rsidR="0077642B" w:rsidRPr="0077642B" w:rsidRDefault="0077642B" w:rsidP="005C3CE6">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よろしくお願いいたします。</w:t>
      </w:r>
    </w:p>
    <w:p w14:paraId="1C608E18" w14:textId="77777777" w:rsidR="005C549C" w:rsidRPr="0077642B" w:rsidRDefault="005C549C" w:rsidP="005C549C">
      <w:pPr>
        <w:widowControl/>
        <w:shd w:val="clear" w:color="auto" w:fill="FFFFFF"/>
        <w:spacing w:line="200" w:lineRule="exact"/>
        <w:jc w:val="left"/>
        <w:rPr>
          <w:rFonts w:asciiTheme="minorEastAsia" w:eastAsiaTheme="minorEastAsia" w:hAnsiTheme="minorEastAsia" w:cs="Arial"/>
          <w:color w:val="222222"/>
          <w:kern w:val="0"/>
          <w:szCs w:val="21"/>
        </w:rPr>
      </w:pPr>
    </w:p>
    <w:p w14:paraId="1A190A58" w14:textId="77777777" w:rsidR="0077642B" w:rsidRPr="0077642B" w:rsidRDefault="0077642B" w:rsidP="005C549C">
      <w:pPr>
        <w:widowControl/>
        <w:shd w:val="clear" w:color="auto" w:fill="FFFFFF"/>
        <w:spacing w:line="280" w:lineRule="exact"/>
        <w:jc w:val="left"/>
        <w:rPr>
          <w:rFonts w:asciiTheme="minorEastAsia" w:eastAsiaTheme="minorEastAsia" w:hAnsiTheme="minorEastAsia" w:cs="Arial"/>
          <w:color w:val="222222"/>
          <w:kern w:val="0"/>
          <w:szCs w:val="21"/>
        </w:rPr>
      </w:pPr>
      <w:r w:rsidRPr="0077642B">
        <w:rPr>
          <w:rFonts w:asciiTheme="minorEastAsia" w:eastAsiaTheme="minorEastAsia" w:hAnsiTheme="minorEastAsia" w:cs="Arial"/>
          <w:color w:val="222222"/>
          <w:kern w:val="0"/>
          <w:szCs w:val="21"/>
        </w:rPr>
        <w:t>オセアル調整事務局長　マーズ佐子</w:t>
      </w:r>
    </w:p>
    <w:p w14:paraId="28C93FB9" w14:textId="6496947A" w:rsidR="00AF6FC0" w:rsidRPr="005C549C" w:rsidRDefault="00432072" w:rsidP="005C549C">
      <w:pPr>
        <w:widowControl/>
        <w:shd w:val="clear" w:color="auto" w:fill="FFFFFF"/>
        <w:spacing w:line="280" w:lineRule="exact"/>
        <w:jc w:val="left"/>
        <w:rPr>
          <w:rFonts w:ascii="ＭＳ Ｐゴシック" w:eastAsia="ＭＳ Ｐゴシック" w:hAnsi="ＭＳ Ｐゴシック" w:cs="Arial"/>
          <w:color w:val="222222"/>
          <w:kern w:val="0"/>
          <w:szCs w:val="21"/>
          <w:lang w:val="de-DE"/>
        </w:rPr>
      </w:pPr>
      <w:r w:rsidRPr="005C549C">
        <w:rPr>
          <w:rFonts w:ascii="ＭＳ Ｐゴシック" w:eastAsia="ＭＳ Ｐゴシック" w:hAnsi="ＭＳ Ｐゴシック" w:cs="Arial"/>
          <w:color w:val="222222"/>
          <w:kern w:val="0"/>
          <w:szCs w:val="21"/>
          <w:lang w:val="de-DE"/>
        </w:rPr>
        <w:t> </w:t>
      </w:r>
      <w:r w:rsidR="00AF6FC0" w:rsidRPr="005C549C">
        <w:rPr>
          <w:rFonts w:ascii="ＭＳ Ｐゴシック" w:eastAsia="ＭＳ Ｐゴシック" w:hAnsi="ＭＳ Ｐゴシック" w:cs="Calibri" w:hint="eastAsia"/>
          <w:color w:val="000000"/>
          <w:szCs w:val="21"/>
          <w:lang w:val="de-DE"/>
        </w:rPr>
        <w:t>…………………</w:t>
      </w:r>
      <w:r w:rsidR="00A118C6" w:rsidRPr="005C549C">
        <w:rPr>
          <w:rFonts w:asciiTheme="minorEastAsia" w:eastAsiaTheme="minorEastAsia" w:hAnsiTheme="minorEastAsia" w:hint="eastAsia"/>
          <w:szCs w:val="21"/>
          <w:lang w:val="de-DE"/>
        </w:rPr>
        <w:t>…………………………………………………………………………………………………………</w:t>
      </w:r>
    </w:p>
    <w:p w14:paraId="04AEC396" w14:textId="6E1A4202" w:rsidR="0077642B" w:rsidRPr="005C549C" w:rsidRDefault="00AD59A9" w:rsidP="00317242">
      <w:pPr>
        <w:tabs>
          <w:tab w:val="left" w:pos="2534"/>
        </w:tabs>
        <w:spacing w:line="280" w:lineRule="exact"/>
        <w:rPr>
          <w:szCs w:val="21"/>
        </w:rPr>
      </w:pPr>
      <w:r w:rsidRPr="005C549C">
        <w:rPr>
          <w:rFonts w:hint="eastAsia"/>
          <w:szCs w:val="21"/>
        </w:rPr>
        <w:t>同文写送付先：</w:t>
      </w:r>
      <w:r w:rsidRPr="005C549C">
        <w:rPr>
          <w:szCs w:val="21"/>
        </w:rPr>
        <w:t xml:space="preserve"> </w:t>
      </w:r>
      <w:r w:rsidR="00AF2053">
        <w:rPr>
          <w:rFonts w:hint="eastAsia"/>
          <w:szCs w:val="21"/>
        </w:rPr>
        <w:t>ゾーン・チェアパーソン、次期ゾーン・チェアパーソン予定者</w:t>
      </w:r>
    </w:p>
    <w:sectPr w:rsidR="0077642B" w:rsidRPr="005C549C" w:rsidSect="005C549C">
      <w:headerReference w:type="default" r:id="rId9"/>
      <w:headerReference w:type="first" r:id="rId10"/>
      <w:pgSz w:w="11906" w:h="16838" w:code="9"/>
      <w:pgMar w:top="284" w:right="851" w:bottom="284" w:left="851" w:header="113" w:footer="11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2473" w14:textId="77777777" w:rsidR="0041145A" w:rsidRDefault="0041145A">
      <w:r>
        <w:separator/>
      </w:r>
    </w:p>
  </w:endnote>
  <w:endnote w:type="continuationSeparator" w:id="0">
    <w:p w14:paraId="152AE592" w14:textId="77777777" w:rsidR="0041145A" w:rsidRDefault="0041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B2F03" w14:textId="77777777" w:rsidR="0041145A" w:rsidRDefault="0041145A">
      <w:r>
        <w:separator/>
      </w:r>
    </w:p>
  </w:footnote>
  <w:footnote w:type="continuationSeparator" w:id="0">
    <w:p w14:paraId="3195B073" w14:textId="77777777" w:rsidR="0041145A" w:rsidRDefault="0041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7461A3"/>
    <w:multiLevelType w:val="multilevel"/>
    <w:tmpl w:val="CAB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1"/>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2"/>
  </w:num>
  <w:num w:numId="6" w16cid:durableId="1892574101">
    <w:abstractNumId w:val="24"/>
  </w:num>
  <w:num w:numId="7" w16cid:durableId="1431848777">
    <w:abstractNumId w:val="5"/>
  </w:num>
  <w:num w:numId="8" w16cid:durableId="876550430">
    <w:abstractNumId w:val="21"/>
  </w:num>
  <w:num w:numId="9" w16cid:durableId="1921132803">
    <w:abstractNumId w:val="9"/>
  </w:num>
  <w:num w:numId="10" w16cid:durableId="219446069">
    <w:abstractNumId w:val="25"/>
  </w:num>
  <w:num w:numId="11" w16cid:durableId="1299651666">
    <w:abstractNumId w:val="14"/>
  </w:num>
  <w:num w:numId="12" w16cid:durableId="708451208">
    <w:abstractNumId w:val="26"/>
  </w:num>
  <w:num w:numId="13" w16cid:durableId="590822227">
    <w:abstractNumId w:val="8"/>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7"/>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5"/>
  </w:num>
  <w:num w:numId="22" w16cid:durableId="1431971545">
    <w:abstractNumId w:val="28"/>
  </w:num>
  <w:num w:numId="23" w16cid:durableId="1181313250">
    <w:abstractNumId w:val="0"/>
  </w:num>
  <w:num w:numId="24" w16cid:durableId="2078475033">
    <w:abstractNumId w:val="4"/>
  </w:num>
  <w:num w:numId="25" w16cid:durableId="1964771256">
    <w:abstractNumId w:val="13"/>
  </w:num>
  <w:num w:numId="26" w16cid:durableId="409354033">
    <w:abstractNumId w:val="6"/>
  </w:num>
  <w:num w:numId="27" w16cid:durableId="853493155">
    <w:abstractNumId w:val="3"/>
  </w:num>
  <w:num w:numId="28" w16cid:durableId="1107114609">
    <w:abstractNumId w:val="19"/>
  </w:num>
  <w:num w:numId="29" w16cid:durableId="490099783">
    <w:abstractNumId w:val="20"/>
  </w:num>
  <w:num w:numId="30" w16cid:durableId="2049211196">
    <w:abstractNumId w:val="22"/>
  </w:num>
  <w:num w:numId="31" w16cid:durableId="948511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29DA"/>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96BD0"/>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12C6"/>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0B70"/>
    <w:rsid w:val="001818C0"/>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4AB0"/>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31C2"/>
    <w:rsid w:val="00234350"/>
    <w:rsid w:val="002346F5"/>
    <w:rsid w:val="00237060"/>
    <w:rsid w:val="00237E28"/>
    <w:rsid w:val="00240E11"/>
    <w:rsid w:val="00244DEF"/>
    <w:rsid w:val="00252AA5"/>
    <w:rsid w:val="00252F98"/>
    <w:rsid w:val="00254AE4"/>
    <w:rsid w:val="00257FD2"/>
    <w:rsid w:val="002624A5"/>
    <w:rsid w:val="00263FAF"/>
    <w:rsid w:val="00264044"/>
    <w:rsid w:val="002701FC"/>
    <w:rsid w:val="0027334D"/>
    <w:rsid w:val="0027472E"/>
    <w:rsid w:val="002763E6"/>
    <w:rsid w:val="00277075"/>
    <w:rsid w:val="00277389"/>
    <w:rsid w:val="002824C1"/>
    <w:rsid w:val="002828A7"/>
    <w:rsid w:val="002828EE"/>
    <w:rsid w:val="00282A4C"/>
    <w:rsid w:val="002838CD"/>
    <w:rsid w:val="00283E4A"/>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242"/>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359B"/>
    <w:rsid w:val="003D57A7"/>
    <w:rsid w:val="003D5906"/>
    <w:rsid w:val="003D7D64"/>
    <w:rsid w:val="003E0EDF"/>
    <w:rsid w:val="003E159F"/>
    <w:rsid w:val="003E1843"/>
    <w:rsid w:val="003E27E9"/>
    <w:rsid w:val="003E573A"/>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145A"/>
    <w:rsid w:val="0041225F"/>
    <w:rsid w:val="004148AF"/>
    <w:rsid w:val="00415D82"/>
    <w:rsid w:val="00416537"/>
    <w:rsid w:val="004264E2"/>
    <w:rsid w:val="00430A0D"/>
    <w:rsid w:val="00432072"/>
    <w:rsid w:val="00432198"/>
    <w:rsid w:val="00434EA2"/>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95D"/>
    <w:rsid w:val="004B20D4"/>
    <w:rsid w:val="004B2670"/>
    <w:rsid w:val="004B3BFC"/>
    <w:rsid w:val="004B4559"/>
    <w:rsid w:val="004C04A1"/>
    <w:rsid w:val="004C052D"/>
    <w:rsid w:val="004C16A4"/>
    <w:rsid w:val="004C183C"/>
    <w:rsid w:val="004C1AE0"/>
    <w:rsid w:val="004C2497"/>
    <w:rsid w:val="004C2E5D"/>
    <w:rsid w:val="004C4640"/>
    <w:rsid w:val="004C7E55"/>
    <w:rsid w:val="004D1D17"/>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1C9A"/>
    <w:rsid w:val="00523F35"/>
    <w:rsid w:val="00524C4D"/>
    <w:rsid w:val="00526F7F"/>
    <w:rsid w:val="0053271D"/>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91D0D"/>
    <w:rsid w:val="005A296E"/>
    <w:rsid w:val="005A36D7"/>
    <w:rsid w:val="005B0DFE"/>
    <w:rsid w:val="005B1212"/>
    <w:rsid w:val="005B32CA"/>
    <w:rsid w:val="005C0807"/>
    <w:rsid w:val="005C246A"/>
    <w:rsid w:val="005C3CE6"/>
    <w:rsid w:val="005C3FD2"/>
    <w:rsid w:val="005C5260"/>
    <w:rsid w:val="005C549C"/>
    <w:rsid w:val="005D1E50"/>
    <w:rsid w:val="005D304F"/>
    <w:rsid w:val="005D4E80"/>
    <w:rsid w:val="005E0793"/>
    <w:rsid w:val="005E2F45"/>
    <w:rsid w:val="005E2FE3"/>
    <w:rsid w:val="005E3387"/>
    <w:rsid w:val="005E6571"/>
    <w:rsid w:val="005E71C5"/>
    <w:rsid w:val="005F3B78"/>
    <w:rsid w:val="005F59DE"/>
    <w:rsid w:val="005F65F7"/>
    <w:rsid w:val="005F6ED6"/>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0FC9"/>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42B"/>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B7BAC"/>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3E27"/>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1121"/>
    <w:rsid w:val="00873759"/>
    <w:rsid w:val="0087425D"/>
    <w:rsid w:val="0087448E"/>
    <w:rsid w:val="00874A04"/>
    <w:rsid w:val="0087647D"/>
    <w:rsid w:val="00880B54"/>
    <w:rsid w:val="008819D1"/>
    <w:rsid w:val="008844E2"/>
    <w:rsid w:val="00893B8B"/>
    <w:rsid w:val="0089580F"/>
    <w:rsid w:val="008963AB"/>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27A7"/>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11A"/>
    <w:rsid w:val="00AA1A44"/>
    <w:rsid w:val="00AA1EC7"/>
    <w:rsid w:val="00AA1EF6"/>
    <w:rsid w:val="00AA2E15"/>
    <w:rsid w:val="00AA3A44"/>
    <w:rsid w:val="00AA4F7E"/>
    <w:rsid w:val="00AA6B4E"/>
    <w:rsid w:val="00AA7318"/>
    <w:rsid w:val="00AB1606"/>
    <w:rsid w:val="00AB337F"/>
    <w:rsid w:val="00AB46B2"/>
    <w:rsid w:val="00AB5141"/>
    <w:rsid w:val="00AB5D85"/>
    <w:rsid w:val="00AB5EBD"/>
    <w:rsid w:val="00AB6BF0"/>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053"/>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367B"/>
    <w:rsid w:val="00B34E20"/>
    <w:rsid w:val="00B3543D"/>
    <w:rsid w:val="00B3754A"/>
    <w:rsid w:val="00B378FE"/>
    <w:rsid w:val="00B40C3A"/>
    <w:rsid w:val="00B426B1"/>
    <w:rsid w:val="00B439F2"/>
    <w:rsid w:val="00B47497"/>
    <w:rsid w:val="00B503E0"/>
    <w:rsid w:val="00B53A9F"/>
    <w:rsid w:val="00B53BE9"/>
    <w:rsid w:val="00B5531E"/>
    <w:rsid w:val="00B55A85"/>
    <w:rsid w:val="00B611EE"/>
    <w:rsid w:val="00B61FCD"/>
    <w:rsid w:val="00B7169F"/>
    <w:rsid w:val="00B7208F"/>
    <w:rsid w:val="00B721D0"/>
    <w:rsid w:val="00B73CB4"/>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D5C66"/>
    <w:rsid w:val="00BE20AA"/>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02A"/>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5AA8"/>
    <w:rsid w:val="00CC7629"/>
    <w:rsid w:val="00CD0F0E"/>
    <w:rsid w:val="00CD0F18"/>
    <w:rsid w:val="00CD1D3C"/>
    <w:rsid w:val="00CD3ABA"/>
    <w:rsid w:val="00CE120A"/>
    <w:rsid w:val="00CE145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63B"/>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57"/>
    <w:rsid w:val="00D845AE"/>
    <w:rsid w:val="00D954EF"/>
    <w:rsid w:val="00DA1174"/>
    <w:rsid w:val="00DA3C2B"/>
    <w:rsid w:val="00DA4C6B"/>
    <w:rsid w:val="00DA545B"/>
    <w:rsid w:val="00DA664D"/>
    <w:rsid w:val="00DA7213"/>
    <w:rsid w:val="00DB2F4F"/>
    <w:rsid w:val="00DB341D"/>
    <w:rsid w:val="00DB6FC0"/>
    <w:rsid w:val="00DB72BC"/>
    <w:rsid w:val="00DB7EF7"/>
    <w:rsid w:val="00DC2288"/>
    <w:rsid w:val="00DC4D47"/>
    <w:rsid w:val="00DC5ED9"/>
    <w:rsid w:val="00DD700D"/>
    <w:rsid w:val="00DD7234"/>
    <w:rsid w:val="00DE351D"/>
    <w:rsid w:val="00DE427F"/>
    <w:rsid w:val="00DE7AD5"/>
    <w:rsid w:val="00DE7DE3"/>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0C08"/>
    <w:rsid w:val="00E65DA8"/>
    <w:rsid w:val="00E66764"/>
    <w:rsid w:val="00E668AB"/>
    <w:rsid w:val="00E67570"/>
    <w:rsid w:val="00E70CA4"/>
    <w:rsid w:val="00E70FF0"/>
    <w:rsid w:val="00E72482"/>
    <w:rsid w:val="00E74439"/>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B73B2"/>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95DDC"/>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4645">
      <w:bodyDiv w:val="1"/>
      <w:marLeft w:val="0"/>
      <w:marRight w:val="0"/>
      <w:marTop w:val="0"/>
      <w:marBottom w:val="0"/>
      <w:divBdr>
        <w:top w:val="none" w:sz="0" w:space="0" w:color="auto"/>
        <w:left w:val="none" w:sz="0" w:space="0" w:color="auto"/>
        <w:bottom w:val="none" w:sz="0" w:space="0" w:color="auto"/>
        <w:right w:val="none" w:sz="0" w:space="0" w:color="auto"/>
      </w:divBdr>
    </w:div>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361708401">
      <w:bodyDiv w:val="1"/>
      <w:marLeft w:val="0"/>
      <w:marRight w:val="0"/>
      <w:marTop w:val="0"/>
      <w:marBottom w:val="0"/>
      <w:divBdr>
        <w:top w:val="none" w:sz="0" w:space="0" w:color="auto"/>
        <w:left w:val="none" w:sz="0" w:space="0" w:color="auto"/>
        <w:bottom w:val="none" w:sz="0" w:space="0" w:color="auto"/>
        <w:right w:val="none" w:sz="0" w:space="0" w:color="auto"/>
      </w:divBdr>
      <w:divsChild>
        <w:div w:id="1695957985">
          <w:marLeft w:val="0"/>
          <w:marRight w:val="0"/>
          <w:marTop w:val="0"/>
          <w:marBottom w:val="0"/>
          <w:divBdr>
            <w:top w:val="none" w:sz="0" w:space="0" w:color="auto"/>
            <w:left w:val="none" w:sz="0" w:space="0" w:color="auto"/>
            <w:bottom w:val="none" w:sz="0" w:space="0" w:color="auto"/>
            <w:right w:val="none" w:sz="0" w:space="0" w:color="auto"/>
          </w:divBdr>
        </w:div>
        <w:div w:id="831719456">
          <w:marLeft w:val="0"/>
          <w:marRight w:val="0"/>
          <w:marTop w:val="0"/>
          <w:marBottom w:val="0"/>
          <w:divBdr>
            <w:top w:val="none" w:sz="0" w:space="0" w:color="auto"/>
            <w:left w:val="none" w:sz="0" w:space="0" w:color="auto"/>
            <w:bottom w:val="none" w:sz="0" w:space="0" w:color="auto"/>
            <w:right w:val="none" w:sz="0" w:space="0" w:color="auto"/>
          </w:divBdr>
        </w:div>
        <w:div w:id="1139225814">
          <w:marLeft w:val="0"/>
          <w:marRight w:val="0"/>
          <w:marTop w:val="0"/>
          <w:marBottom w:val="0"/>
          <w:divBdr>
            <w:top w:val="none" w:sz="0" w:space="0" w:color="auto"/>
            <w:left w:val="none" w:sz="0" w:space="0" w:color="auto"/>
            <w:bottom w:val="none" w:sz="0" w:space="0" w:color="auto"/>
            <w:right w:val="none" w:sz="0" w:space="0" w:color="auto"/>
          </w:divBdr>
        </w:div>
      </w:divsChild>
    </w:div>
    <w:div w:id="407576737">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940989366">
      <w:bodyDiv w:val="1"/>
      <w:marLeft w:val="0"/>
      <w:marRight w:val="0"/>
      <w:marTop w:val="0"/>
      <w:marBottom w:val="0"/>
      <w:divBdr>
        <w:top w:val="none" w:sz="0" w:space="0" w:color="auto"/>
        <w:left w:val="none" w:sz="0" w:space="0" w:color="auto"/>
        <w:bottom w:val="none" w:sz="0" w:space="0" w:color="auto"/>
        <w:right w:val="none" w:sz="0" w:space="0" w:color="auto"/>
      </w:divBdr>
    </w:div>
    <w:div w:id="1002002564">
      <w:bodyDiv w:val="1"/>
      <w:marLeft w:val="0"/>
      <w:marRight w:val="0"/>
      <w:marTop w:val="0"/>
      <w:marBottom w:val="0"/>
      <w:divBdr>
        <w:top w:val="none" w:sz="0" w:space="0" w:color="auto"/>
        <w:left w:val="none" w:sz="0" w:space="0" w:color="auto"/>
        <w:bottom w:val="none" w:sz="0" w:space="0" w:color="auto"/>
        <w:right w:val="none" w:sz="0" w:space="0" w:color="auto"/>
      </w:divBdr>
      <w:divsChild>
        <w:div w:id="641469395">
          <w:marLeft w:val="0"/>
          <w:marRight w:val="0"/>
          <w:marTop w:val="0"/>
          <w:marBottom w:val="0"/>
          <w:divBdr>
            <w:top w:val="none" w:sz="0" w:space="0" w:color="auto"/>
            <w:left w:val="none" w:sz="0" w:space="0" w:color="auto"/>
            <w:bottom w:val="none" w:sz="0" w:space="0" w:color="auto"/>
            <w:right w:val="none" w:sz="0" w:space="0" w:color="auto"/>
          </w:divBdr>
        </w:div>
        <w:div w:id="747772446">
          <w:marLeft w:val="0"/>
          <w:marRight w:val="0"/>
          <w:marTop w:val="0"/>
          <w:marBottom w:val="0"/>
          <w:divBdr>
            <w:top w:val="none" w:sz="0" w:space="0" w:color="auto"/>
            <w:left w:val="none" w:sz="0" w:space="0" w:color="auto"/>
            <w:bottom w:val="none" w:sz="0" w:space="0" w:color="auto"/>
            <w:right w:val="none" w:sz="0" w:space="0" w:color="auto"/>
          </w:divBdr>
        </w:div>
        <w:div w:id="2121609100">
          <w:marLeft w:val="0"/>
          <w:marRight w:val="0"/>
          <w:marTop w:val="0"/>
          <w:marBottom w:val="0"/>
          <w:divBdr>
            <w:top w:val="none" w:sz="0" w:space="0" w:color="auto"/>
            <w:left w:val="none" w:sz="0" w:space="0" w:color="auto"/>
            <w:bottom w:val="none" w:sz="0" w:space="0" w:color="auto"/>
            <w:right w:val="none" w:sz="0" w:space="0" w:color="auto"/>
          </w:divBdr>
        </w:div>
        <w:div w:id="317421563">
          <w:marLeft w:val="0"/>
          <w:marRight w:val="0"/>
          <w:marTop w:val="0"/>
          <w:marBottom w:val="0"/>
          <w:divBdr>
            <w:top w:val="none" w:sz="0" w:space="0" w:color="auto"/>
            <w:left w:val="none" w:sz="0" w:space="0" w:color="auto"/>
            <w:bottom w:val="none" w:sz="0" w:space="0" w:color="auto"/>
            <w:right w:val="none" w:sz="0" w:space="0" w:color="auto"/>
          </w:divBdr>
        </w:div>
        <w:div w:id="253369651">
          <w:marLeft w:val="0"/>
          <w:marRight w:val="0"/>
          <w:marTop w:val="0"/>
          <w:marBottom w:val="0"/>
          <w:divBdr>
            <w:top w:val="none" w:sz="0" w:space="0" w:color="auto"/>
            <w:left w:val="none" w:sz="0" w:space="0" w:color="auto"/>
            <w:bottom w:val="none" w:sz="0" w:space="0" w:color="auto"/>
            <w:right w:val="none" w:sz="0" w:space="0" w:color="auto"/>
          </w:divBdr>
        </w:div>
        <w:div w:id="726219780">
          <w:marLeft w:val="0"/>
          <w:marRight w:val="0"/>
          <w:marTop w:val="0"/>
          <w:marBottom w:val="0"/>
          <w:divBdr>
            <w:top w:val="none" w:sz="0" w:space="0" w:color="auto"/>
            <w:left w:val="none" w:sz="0" w:space="0" w:color="auto"/>
            <w:bottom w:val="none" w:sz="0" w:space="0" w:color="auto"/>
            <w:right w:val="none" w:sz="0" w:space="0" w:color="auto"/>
          </w:divBdr>
        </w:div>
        <w:div w:id="2118479493">
          <w:marLeft w:val="0"/>
          <w:marRight w:val="0"/>
          <w:marTop w:val="0"/>
          <w:marBottom w:val="0"/>
          <w:divBdr>
            <w:top w:val="none" w:sz="0" w:space="0" w:color="auto"/>
            <w:left w:val="none" w:sz="0" w:space="0" w:color="auto"/>
            <w:bottom w:val="none" w:sz="0" w:space="0" w:color="auto"/>
            <w:right w:val="none" w:sz="0" w:space="0" w:color="auto"/>
          </w:divBdr>
        </w:div>
        <w:div w:id="27724578">
          <w:marLeft w:val="0"/>
          <w:marRight w:val="0"/>
          <w:marTop w:val="0"/>
          <w:marBottom w:val="0"/>
          <w:divBdr>
            <w:top w:val="none" w:sz="0" w:space="0" w:color="auto"/>
            <w:left w:val="none" w:sz="0" w:space="0" w:color="auto"/>
            <w:bottom w:val="none" w:sz="0" w:space="0" w:color="auto"/>
            <w:right w:val="none" w:sz="0" w:space="0" w:color="auto"/>
          </w:divBdr>
        </w:div>
        <w:div w:id="586501236">
          <w:marLeft w:val="0"/>
          <w:marRight w:val="0"/>
          <w:marTop w:val="0"/>
          <w:marBottom w:val="0"/>
          <w:divBdr>
            <w:top w:val="none" w:sz="0" w:space="0" w:color="auto"/>
            <w:left w:val="none" w:sz="0" w:space="0" w:color="auto"/>
            <w:bottom w:val="none" w:sz="0" w:space="0" w:color="auto"/>
            <w:right w:val="none" w:sz="0" w:space="0" w:color="auto"/>
          </w:divBdr>
        </w:div>
        <w:div w:id="526022463">
          <w:marLeft w:val="0"/>
          <w:marRight w:val="0"/>
          <w:marTop w:val="0"/>
          <w:marBottom w:val="0"/>
          <w:divBdr>
            <w:top w:val="none" w:sz="0" w:space="0" w:color="auto"/>
            <w:left w:val="none" w:sz="0" w:space="0" w:color="auto"/>
            <w:bottom w:val="none" w:sz="0" w:space="0" w:color="auto"/>
            <w:right w:val="none" w:sz="0" w:space="0" w:color="auto"/>
          </w:divBdr>
        </w:div>
        <w:div w:id="1591234919">
          <w:marLeft w:val="0"/>
          <w:marRight w:val="0"/>
          <w:marTop w:val="0"/>
          <w:marBottom w:val="0"/>
          <w:divBdr>
            <w:top w:val="none" w:sz="0" w:space="0" w:color="auto"/>
            <w:left w:val="none" w:sz="0" w:space="0" w:color="auto"/>
            <w:bottom w:val="none" w:sz="0" w:space="0" w:color="auto"/>
            <w:right w:val="none" w:sz="0" w:space="0" w:color="auto"/>
          </w:divBdr>
        </w:div>
        <w:div w:id="2022008969">
          <w:marLeft w:val="0"/>
          <w:marRight w:val="0"/>
          <w:marTop w:val="0"/>
          <w:marBottom w:val="0"/>
          <w:divBdr>
            <w:top w:val="none" w:sz="0" w:space="0" w:color="auto"/>
            <w:left w:val="none" w:sz="0" w:space="0" w:color="auto"/>
            <w:bottom w:val="none" w:sz="0" w:space="0" w:color="auto"/>
            <w:right w:val="none" w:sz="0" w:space="0" w:color="auto"/>
          </w:divBdr>
        </w:div>
        <w:div w:id="1787700858">
          <w:marLeft w:val="0"/>
          <w:marRight w:val="0"/>
          <w:marTop w:val="0"/>
          <w:marBottom w:val="0"/>
          <w:divBdr>
            <w:top w:val="none" w:sz="0" w:space="0" w:color="auto"/>
            <w:left w:val="none" w:sz="0" w:space="0" w:color="auto"/>
            <w:bottom w:val="none" w:sz="0" w:space="0" w:color="auto"/>
            <w:right w:val="none" w:sz="0" w:space="0" w:color="auto"/>
          </w:divBdr>
        </w:div>
        <w:div w:id="518354293">
          <w:marLeft w:val="0"/>
          <w:marRight w:val="0"/>
          <w:marTop w:val="0"/>
          <w:marBottom w:val="0"/>
          <w:divBdr>
            <w:top w:val="none" w:sz="0" w:space="0" w:color="auto"/>
            <w:left w:val="none" w:sz="0" w:space="0" w:color="auto"/>
            <w:bottom w:val="none" w:sz="0" w:space="0" w:color="auto"/>
            <w:right w:val="none" w:sz="0" w:space="0" w:color="auto"/>
          </w:divBdr>
        </w:div>
        <w:div w:id="765350072">
          <w:marLeft w:val="0"/>
          <w:marRight w:val="0"/>
          <w:marTop w:val="0"/>
          <w:marBottom w:val="0"/>
          <w:divBdr>
            <w:top w:val="none" w:sz="0" w:space="0" w:color="auto"/>
            <w:left w:val="none" w:sz="0" w:space="0" w:color="auto"/>
            <w:bottom w:val="none" w:sz="0" w:space="0" w:color="auto"/>
            <w:right w:val="none" w:sz="0" w:space="0" w:color="auto"/>
          </w:divBdr>
        </w:div>
        <w:div w:id="1152520278">
          <w:marLeft w:val="0"/>
          <w:marRight w:val="0"/>
          <w:marTop w:val="0"/>
          <w:marBottom w:val="0"/>
          <w:divBdr>
            <w:top w:val="none" w:sz="0" w:space="0" w:color="auto"/>
            <w:left w:val="none" w:sz="0" w:space="0" w:color="auto"/>
            <w:bottom w:val="none" w:sz="0" w:space="0" w:color="auto"/>
            <w:right w:val="none" w:sz="0" w:space="0" w:color="auto"/>
          </w:divBdr>
        </w:div>
        <w:div w:id="1218466753">
          <w:marLeft w:val="0"/>
          <w:marRight w:val="0"/>
          <w:marTop w:val="0"/>
          <w:marBottom w:val="0"/>
          <w:divBdr>
            <w:top w:val="none" w:sz="0" w:space="0" w:color="auto"/>
            <w:left w:val="none" w:sz="0" w:space="0" w:color="auto"/>
            <w:bottom w:val="none" w:sz="0" w:space="0" w:color="auto"/>
            <w:right w:val="none" w:sz="0" w:space="0" w:color="auto"/>
          </w:divBdr>
        </w:div>
        <w:div w:id="704521557">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20572397">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393698699">
      <w:bodyDiv w:val="1"/>
      <w:marLeft w:val="0"/>
      <w:marRight w:val="0"/>
      <w:marTop w:val="0"/>
      <w:marBottom w:val="0"/>
      <w:divBdr>
        <w:top w:val="none" w:sz="0" w:space="0" w:color="auto"/>
        <w:left w:val="none" w:sz="0" w:space="0" w:color="auto"/>
        <w:bottom w:val="none" w:sz="0" w:space="0" w:color="auto"/>
        <w:right w:val="none" w:sz="0" w:space="0" w:color="auto"/>
      </w:divBdr>
      <w:divsChild>
        <w:div w:id="430245586">
          <w:marLeft w:val="0"/>
          <w:marRight w:val="0"/>
          <w:marTop w:val="0"/>
          <w:marBottom w:val="0"/>
          <w:divBdr>
            <w:top w:val="none" w:sz="0" w:space="0" w:color="auto"/>
            <w:left w:val="none" w:sz="0" w:space="0" w:color="auto"/>
            <w:bottom w:val="none" w:sz="0" w:space="0" w:color="auto"/>
            <w:right w:val="none" w:sz="0" w:space="0" w:color="auto"/>
          </w:divBdr>
        </w:div>
        <w:div w:id="690033383">
          <w:marLeft w:val="0"/>
          <w:marRight w:val="0"/>
          <w:marTop w:val="0"/>
          <w:marBottom w:val="0"/>
          <w:divBdr>
            <w:top w:val="none" w:sz="0" w:space="0" w:color="auto"/>
            <w:left w:val="none" w:sz="0" w:space="0" w:color="auto"/>
            <w:bottom w:val="none" w:sz="0" w:space="0" w:color="auto"/>
            <w:right w:val="none" w:sz="0" w:space="0" w:color="auto"/>
          </w:divBdr>
        </w:div>
        <w:div w:id="787814881">
          <w:marLeft w:val="0"/>
          <w:marRight w:val="0"/>
          <w:marTop w:val="0"/>
          <w:marBottom w:val="0"/>
          <w:divBdr>
            <w:top w:val="none" w:sz="0" w:space="0" w:color="auto"/>
            <w:left w:val="none" w:sz="0" w:space="0" w:color="auto"/>
            <w:bottom w:val="none" w:sz="0" w:space="0" w:color="auto"/>
            <w:right w:val="none" w:sz="0" w:space="0" w:color="auto"/>
          </w:divBdr>
        </w:div>
      </w:divsChild>
    </w:div>
    <w:div w:id="1398210876">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01313138">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624539104">
      <w:bodyDiv w:val="1"/>
      <w:marLeft w:val="0"/>
      <w:marRight w:val="0"/>
      <w:marTop w:val="0"/>
      <w:marBottom w:val="0"/>
      <w:divBdr>
        <w:top w:val="none" w:sz="0" w:space="0" w:color="auto"/>
        <w:left w:val="none" w:sz="0" w:space="0" w:color="auto"/>
        <w:bottom w:val="none" w:sz="0" w:space="0" w:color="auto"/>
        <w:right w:val="none" w:sz="0" w:space="0" w:color="auto"/>
      </w:divBdr>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759712002">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e.roar.lionsclubs.org/e/es?s=94443966&amp;e=1871883&amp;elqTrackId=320bc4c47118450db330ff5e51511b5f&amp;elq=794449048aae4f8aa49af00383f3b526&amp;elqaid=36716&amp;elqa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1752</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28</cp:revision>
  <cp:lastPrinted>2025-06-30T08:13:00Z</cp:lastPrinted>
  <dcterms:created xsi:type="dcterms:W3CDTF">2025-05-20T06:20:00Z</dcterms:created>
  <dcterms:modified xsi:type="dcterms:W3CDTF">2025-06-30T08:33:00Z</dcterms:modified>
</cp:coreProperties>
</file>